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DB12" w14:textId="4321936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Terveydenhuoltoalan ammattijärjestö Tehy ry</w:t>
      </w:r>
    </w:p>
    <w:p w14:paraId="4FF42C4A" w14:textId="11D8D995"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Turun yliopistollisen keskussairaalan ammattiosasto 200</w:t>
      </w:r>
    </w:p>
    <w:p w14:paraId="50DB1DE3" w14:textId="4C295CED"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Toimintakertomus 2023</w:t>
      </w:r>
    </w:p>
    <w:p w14:paraId="3F3C1B02" w14:textId="328EC8D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1. Johdanto</w:t>
      </w:r>
    </w:p>
    <w:p w14:paraId="7CDEA958" w14:textId="46969E15"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Turun yliopistollisen keskussairaalan ammattiosasto 200:n tavoitteena on saada Tyksissä työskentelevät sosiaali- ja terveysalan tutkinnon suorittaneet työntekijät 100 %: sesti järjestäytymään ja toimia heidän edunvalvojanaan. Ammattiosaston tehtäviin kuuluvat työsuhde-, palkkaus-, virka- ja työehtosopimusasiat, koulutukseen ja työsuojeluun vaikuttaminen sekä virkistystoiminnan järjestäminen jäsenilleen.</w:t>
      </w:r>
    </w:p>
    <w:p w14:paraId="2A81FAAB" w14:textId="2157C3C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 xml:space="preserve"> 2. Jäsenkunta</w:t>
      </w:r>
    </w:p>
    <w:p w14:paraId="7E356BD6" w14:textId="21E8637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Ammattiosaston jäsenmäärä oli kertomusvuoden lopussa 3429.</w:t>
      </w:r>
    </w:p>
    <w:p w14:paraId="35EE4417" w14:textId="26708656" w:rsidR="00CE4A3E"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 xml:space="preserve"> 3. Hallinto</w:t>
      </w:r>
    </w:p>
    <w:p w14:paraId="5F3A7721" w14:textId="60CCD93B" w:rsidR="00CE4A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 Rake-kokoukset yhteistyön muotona</w:t>
      </w:r>
    </w:p>
    <w:p w14:paraId="44CEBC04" w14:textId="6D2CB5A9" w:rsidR="000661BD"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Tehyn aluetoimiston organisoimiin säännöllisiin rakennemuutoksen (rake) kokouksiin osallistui puheenjohtajan, varapuheenjohtajan ja pääluottamusmiesten, päätoimisten työsuojeluvaltuutettujen lisäksi aktiivisesti myös hallituksen jäseniä ja luottamusmiehiä.</w:t>
      </w:r>
    </w:p>
    <w:p w14:paraId="4A0FBBB2" w14:textId="77777777" w:rsidR="000661BD"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3.2 Varhan ammattiosastojen puheenjohtajakokous</w:t>
      </w:r>
    </w:p>
    <w:p w14:paraId="58A07820" w14:textId="49EC575E" w:rsidR="000661BD"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sz w:val="24"/>
          <w:szCs w:val="24"/>
        </w:rPr>
        <w:t>Varhalla toimii 18 Tehyn ammattiosastoa. Ammattiosastojen puheenjohtajat kokoontuvat 2 kertaa kuukaudessa tai useammin kuulemaan, keskustelemaan ja päättämään Varhalla tapahtuvista edunvalvontaan liittyvistä asioista. Kokouksissa esille tulleet asiat tuodaan hallitusten kokouksiin, joissa päätetään tarvittavat toimenpiteet. Puheenjohtajat tuovat hallitusten päätökset puheenjohtajakokouksiin. Kokouksiin osallistuvat puheenjohtajien lisäksi Varhan päätoimiset pääluottamusmiehet sekä Tehyn Turun aluetoimisto.</w:t>
      </w:r>
    </w:p>
    <w:p w14:paraId="3D0E9F10" w14:textId="5F024B4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3.3 Ammattiosaston kokoukset</w:t>
      </w:r>
    </w:p>
    <w:p w14:paraId="0874026D" w14:textId="106F42FF"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Ammattiosaston kevätkokous pidettiin torstai 20.4.2023 klo 17.00 Valtion virastotalolla. Kokouksessa käsiteltiin sääntömääräiset asiat, valittiin puheenjohtaja ja ammattiosaston hallitus kaudelle 1.5.2023 - 31.12.2025 ja pääluottamusmies Hannamari Heikkinen kertoi kokousväelle Tehyn ajankohtaisista asioista. Kokouksessa oli läsnä 123 ammattiosaston jäsentä. Ammattiosaston pitkäaikainen puheenjohtaja Taina Leppänen sai presidentin myöntämän Suomen Leijonan ritarikunnan ansioristin. Ammattiosasto kiittää pitkäaikaista puheenjohtajaa tehyläisten eteen tehdystä työstä.</w:t>
      </w:r>
    </w:p>
    <w:p w14:paraId="399CABDC" w14:textId="6D83C770"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Ammattiosaston syyskokous pidettiin torstaina 23.11.2023 klo 17.00 Valtion virastotalolla. Kokouksessa käsiteltiin sääntömääräiset asiat, ammattiosaston kokouspalkkiot ja kuultiin pääluottamusmiesten Leena Kaatikon, Hannamari Heikkisen ja Riku Luodon puheenvuorot ajankohtaisista asioista. Lisäksi kuultiin neuvotteluasiantuntija Jussi Rantasen puheenvuoro. Kokouksessa oli läsnä 90 ammattiosaston jäsentä.</w:t>
      </w:r>
    </w:p>
    <w:p w14:paraId="0477D1ED" w14:textId="643AF25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lastRenderedPageBreak/>
        <w:t>3.4 Ammattiosaston hallitus</w:t>
      </w:r>
    </w:p>
    <w:p w14:paraId="74E08439" w14:textId="305AC35A"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3.4.1 Hallituksen jäsenet ja vastuualueet</w:t>
      </w:r>
    </w:p>
    <w:p w14:paraId="175CAE1C" w14:textId="062AFE1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Hallituksessa toimivat puheenjohtajan lisäksi 10 varsinaista ja 10 henkilökohtaista varajäsentä.</w:t>
      </w:r>
    </w:p>
    <w:p w14:paraId="1FE8F0BC" w14:textId="1F80B1F5"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Ammattiosasto 200 hallitus 1.1.2020-30.4.2023.</w:t>
      </w:r>
    </w:p>
    <w:p w14:paraId="7DE38952" w14:textId="2859ACA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Puheenjohtajana toimi Taina Leppänen </w:t>
      </w:r>
    </w:p>
    <w:p w14:paraId="10E039C0" w14:textId="2A0F9B68"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Varsinaiset jäsenet: </w:t>
      </w:r>
      <w:r w:rsidR="0E01A870">
        <w:tab/>
      </w:r>
      <w:r w:rsidR="0E01A870">
        <w:tab/>
      </w:r>
      <w:r w:rsidRPr="5902797C">
        <w:rPr>
          <w:rFonts w:ascii="Arial" w:eastAsia="Arial" w:hAnsi="Arial" w:cs="Arial"/>
          <w:sz w:val="24"/>
          <w:szCs w:val="24"/>
        </w:rPr>
        <w:t>Varajäsenet:</w:t>
      </w:r>
    </w:p>
    <w:p w14:paraId="12B75492" w14:textId="420E99C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Heino Merja</w:t>
      </w:r>
      <w:r w:rsidR="0E01A870">
        <w:tab/>
      </w:r>
      <w:r w:rsidR="0E01A870">
        <w:tab/>
      </w:r>
      <w:r w:rsidR="0061044B">
        <w:tab/>
      </w:r>
      <w:r w:rsidRPr="5902797C">
        <w:rPr>
          <w:rFonts w:ascii="Arial" w:eastAsia="Arial" w:hAnsi="Arial" w:cs="Arial"/>
          <w:sz w:val="24"/>
          <w:szCs w:val="24"/>
        </w:rPr>
        <w:t xml:space="preserve">Kautto Nana </w:t>
      </w:r>
    </w:p>
    <w:p w14:paraId="2BCCFDEE" w14:textId="484812E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Hirvisuo Sirpa</w:t>
      </w:r>
      <w:r w:rsidR="0E01A870">
        <w:tab/>
      </w:r>
      <w:r w:rsidR="0E01A870">
        <w:tab/>
      </w:r>
      <w:r w:rsidRPr="5902797C">
        <w:rPr>
          <w:rFonts w:ascii="Arial" w:eastAsia="Arial" w:hAnsi="Arial" w:cs="Arial"/>
          <w:sz w:val="24"/>
          <w:szCs w:val="24"/>
        </w:rPr>
        <w:t>Ylikoski Johanna</w:t>
      </w:r>
    </w:p>
    <w:p w14:paraId="40A6F40F" w14:textId="26A55A73"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Lassila Pia</w:t>
      </w:r>
      <w:r w:rsidR="0E01A870">
        <w:tab/>
      </w:r>
      <w:r w:rsidR="0E01A870">
        <w:tab/>
      </w:r>
      <w:r w:rsidR="0E01A870">
        <w:tab/>
      </w:r>
      <w:r w:rsidRPr="5902797C">
        <w:rPr>
          <w:rFonts w:ascii="Arial" w:eastAsia="Arial" w:hAnsi="Arial" w:cs="Arial"/>
          <w:sz w:val="24"/>
          <w:szCs w:val="24"/>
        </w:rPr>
        <w:t xml:space="preserve">Vuola Minna </w:t>
      </w:r>
    </w:p>
    <w:p w14:paraId="2D1A221E" w14:textId="462C823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Metsäranta Sinikka</w:t>
      </w:r>
      <w:r w:rsidR="0E01A870">
        <w:tab/>
      </w:r>
      <w:r w:rsidR="0E01A870">
        <w:tab/>
      </w:r>
      <w:r w:rsidRPr="5902797C">
        <w:rPr>
          <w:rFonts w:ascii="Arial" w:eastAsia="Arial" w:hAnsi="Arial" w:cs="Arial"/>
          <w:sz w:val="24"/>
          <w:szCs w:val="24"/>
        </w:rPr>
        <w:t xml:space="preserve">Solismaa Tiina </w:t>
      </w:r>
    </w:p>
    <w:p w14:paraId="29A26B09" w14:textId="39F0DD4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Pietari Päivi</w:t>
      </w:r>
      <w:r w:rsidR="0E01A870">
        <w:tab/>
      </w:r>
      <w:r w:rsidR="0E01A870">
        <w:tab/>
      </w:r>
      <w:r w:rsidR="0E01A870">
        <w:tab/>
      </w:r>
      <w:r w:rsidRPr="5902797C">
        <w:rPr>
          <w:rFonts w:ascii="Arial" w:eastAsia="Arial" w:hAnsi="Arial" w:cs="Arial"/>
          <w:sz w:val="24"/>
          <w:szCs w:val="24"/>
        </w:rPr>
        <w:t>Virtanen Heidi</w:t>
      </w:r>
    </w:p>
    <w:p w14:paraId="1B1146FD" w14:textId="253EA035"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Hänninen Sanna </w:t>
      </w:r>
      <w:r w:rsidR="0E01A870">
        <w:tab/>
      </w:r>
      <w:r w:rsidR="0E01A870">
        <w:tab/>
      </w:r>
      <w:r w:rsidRPr="5902797C">
        <w:rPr>
          <w:rFonts w:ascii="Arial" w:eastAsia="Arial" w:hAnsi="Arial" w:cs="Arial"/>
          <w:sz w:val="24"/>
          <w:szCs w:val="24"/>
        </w:rPr>
        <w:t xml:space="preserve">Virta-Nieminen Noora </w:t>
      </w:r>
    </w:p>
    <w:p w14:paraId="6157DA60" w14:textId="3C644AC3"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Suhonen Anne</w:t>
      </w:r>
      <w:r w:rsidR="0E01A870">
        <w:tab/>
      </w:r>
      <w:r w:rsidR="0E01A870">
        <w:tab/>
      </w:r>
    </w:p>
    <w:p w14:paraId="41E102D9" w14:textId="337517E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Sundström Sari</w:t>
      </w:r>
      <w:r w:rsidR="0E01A870">
        <w:tab/>
      </w:r>
      <w:r w:rsidR="0E01A870">
        <w:tab/>
      </w:r>
      <w:r w:rsidRPr="5902797C">
        <w:rPr>
          <w:rFonts w:ascii="Arial" w:eastAsia="Arial" w:hAnsi="Arial" w:cs="Arial"/>
          <w:sz w:val="24"/>
          <w:szCs w:val="24"/>
        </w:rPr>
        <w:t>Kuisma Linnea</w:t>
      </w:r>
    </w:p>
    <w:p w14:paraId="2E0E9866" w14:textId="38A3E01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Hämäläinen Pauliina</w:t>
      </w:r>
    </w:p>
    <w:p w14:paraId="3E027878" w14:textId="05BB32A0"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Vänni Matti</w:t>
      </w:r>
      <w:r w:rsidR="0E01A870">
        <w:tab/>
      </w:r>
      <w:r w:rsidR="0E01A870">
        <w:tab/>
      </w:r>
      <w:r w:rsidR="0E01A870">
        <w:tab/>
      </w:r>
      <w:r w:rsidRPr="5902797C">
        <w:rPr>
          <w:rFonts w:ascii="Arial" w:eastAsia="Arial" w:hAnsi="Arial" w:cs="Arial"/>
          <w:sz w:val="24"/>
          <w:szCs w:val="24"/>
        </w:rPr>
        <w:t>Sillanpää Marjukka</w:t>
      </w:r>
    </w:p>
    <w:p w14:paraId="0E4EAF31" w14:textId="114F38E2" w:rsidR="00B11077" w:rsidRDefault="00B11077" w:rsidP="5902797C">
      <w:pPr>
        <w:spacing w:after="200" w:line="240" w:lineRule="auto"/>
        <w:rPr>
          <w:rFonts w:ascii="Arial" w:eastAsia="Arial" w:hAnsi="Arial" w:cs="Arial"/>
          <w:color w:val="ED7D31" w:themeColor="accent2"/>
          <w:sz w:val="24"/>
          <w:szCs w:val="24"/>
        </w:rPr>
      </w:pPr>
    </w:p>
    <w:p w14:paraId="5979B93B" w14:textId="230E271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Puheenjohtaja: Taina Leppänen </w:t>
      </w:r>
    </w:p>
    <w:p w14:paraId="74D02644" w14:textId="1585026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Varapuheenjohtaja: Sari Sundström</w:t>
      </w:r>
    </w:p>
    <w:p w14:paraId="7D193E78" w14:textId="7DFC345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Sihteerit: Sinikka Metsäranta ja Tiina Solismaa </w:t>
      </w:r>
    </w:p>
    <w:p w14:paraId="4757D931" w14:textId="31137D28"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Jäsensihteerit: Sirpa Hirvisuo ja Linnea Kuisma</w:t>
      </w:r>
    </w:p>
    <w:p w14:paraId="7E76055C" w14:textId="73CB3B9F"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Taloudenhoitaja: Pauliina Hämäläinen </w:t>
      </w:r>
    </w:p>
    <w:p w14:paraId="44E15A3C" w14:textId="5D2A6E8A"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Tiedotussihteeri: Marjukka Sillanpää</w:t>
      </w:r>
    </w:p>
    <w:p w14:paraId="7D0EC781" w14:textId="62A175B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Tiedotustiimi: Marjukka Sillanpää, Matti Vänni ja Johanna Ylikoski </w:t>
      </w:r>
    </w:p>
    <w:p w14:paraId="528F6F85" w14:textId="3149E7FD"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Opintovastaava: Johanna Ylikoski</w:t>
      </w:r>
    </w:p>
    <w:p w14:paraId="47E06E4F" w14:textId="7ECA772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Työjaosto: Päivi Pietari</w:t>
      </w:r>
    </w:p>
    <w:p w14:paraId="116DAC15" w14:textId="2CA98000"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Huvi- ja virkistystoiminnan vastaava: Sirpa Hirvisuo ja toimikunnan muut jäsenet: Linnea Kuisma, Pia Lassila, Heidi Virtanen ja Sanna Hänninen</w:t>
      </w:r>
    </w:p>
    <w:p w14:paraId="6735BE37" w14:textId="6B9144B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Työjaosto: Puheenjohtaja, pääluottamusmies, yksi hallituksen jäsen, sihteeri, tiedotussihteeri ja varapuheenjohtaja.</w:t>
      </w:r>
    </w:p>
    <w:p w14:paraId="628BF054" w14:textId="14D7C2B8"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lastRenderedPageBreak/>
        <w:t>Koordinoiva pääluottamusmies Jussi Rantanen, pääluottamusmiehet Hannamari Heikkinen, Leena Kaatikko, Riku Luoto ja Lennu Yläneva sekä työsuojeluvaltuutetut Marja-Liisa Mulo-Rantanen ja Sasu Punovuori saivat osallistua hallituksen ja työjaoston kokouksiin läsnä- ja puheoikeudella.</w:t>
      </w:r>
    </w:p>
    <w:p w14:paraId="62118EC3" w14:textId="3B60DAEB"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Ammattiosasto 200 hallitus 1.5.2023- 31.12.2025.</w:t>
      </w:r>
    </w:p>
    <w:p w14:paraId="3714E68F" w14:textId="318BA6BA"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Puheenjohtajana toimi Tiina Solismaa</w:t>
      </w:r>
    </w:p>
    <w:p w14:paraId="0702F8C5" w14:textId="571BAADB"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         Varsinaiset jäsenet:</w:t>
      </w:r>
      <w:r w:rsidR="0E01A870">
        <w:tab/>
      </w:r>
      <w:r w:rsidRPr="5902797C">
        <w:rPr>
          <w:rFonts w:ascii="Arial" w:eastAsia="Arial" w:hAnsi="Arial" w:cs="Arial"/>
          <w:sz w:val="24"/>
          <w:szCs w:val="24"/>
        </w:rPr>
        <w:t>Varajäsenet</w:t>
      </w:r>
    </w:p>
    <w:p w14:paraId="07B084C5" w14:textId="11243465" w:rsidR="145DB13E" w:rsidRDefault="5902797C" w:rsidP="5902797C">
      <w:pPr>
        <w:pStyle w:val="Leipis"/>
        <w:spacing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Hämäläinen Pauliina </w:t>
      </w:r>
      <w:r w:rsidR="0E01A870">
        <w:tab/>
      </w:r>
      <w:r w:rsidRPr="5902797C">
        <w:rPr>
          <w:rFonts w:ascii="Arial" w:eastAsia="Arial" w:hAnsi="Arial" w:cs="Arial"/>
          <w:sz w:val="24"/>
          <w:szCs w:val="24"/>
        </w:rPr>
        <w:t>Vuola Minna</w:t>
      </w:r>
    </w:p>
    <w:p w14:paraId="786429B3" w14:textId="1BE54936" w:rsidR="145DB13E" w:rsidRDefault="5902797C" w:rsidP="5902797C">
      <w:pPr>
        <w:pStyle w:val="Leipis"/>
        <w:spacing w:line="240" w:lineRule="auto"/>
        <w:rPr>
          <w:rFonts w:ascii="Arial" w:eastAsia="Arial" w:hAnsi="Arial" w:cs="Arial"/>
          <w:color w:val="ED7D31" w:themeColor="accent2"/>
          <w:sz w:val="24"/>
          <w:szCs w:val="24"/>
        </w:rPr>
      </w:pPr>
      <w:r w:rsidRPr="5902797C">
        <w:rPr>
          <w:rFonts w:ascii="Arial" w:eastAsia="Arial" w:hAnsi="Arial" w:cs="Arial"/>
          <w:sz w:val="24"/>
          <w:szCs w:val="24"/>
        </w:rPr>
        <w:t>Hänninen Sanna (ad.8.6.-23)</w:t>
      </w:r>
      <w:r w:rsidR="0E01A870">
        <w:tab/>
      </w:r>
      <w:r w:rsidRPr="5902797C">
        <w:rPr>
          <w:rFonts w:ascii="Arial" w:eastAsia="Arial" w:hAnsi="Arial" w:cs="Arial"/>
          <w:sz w:val="24"/>
          <w:szCs w:val="24"/>
        </w:rPr>
        <w:t>Suhonen Anne</w:t>
      </w:r>
    </w:p>
    <w:p w14:paraId="6DAF4839" w14:textId="0A1BF771" w:rsidR="145DB13E" w:rsidRDefault="5902797C" w:rsidP="5902797C">
      <w:pPr>
        <w:spacing w:beforeAutospacing="1" w:afterAutospacing="1" w:line="240" w:lineRule="auto"/>
        <w:ind w:firstLine="567"/>
        <w:rPr>
          <w:rFonts w:ascii="Arial" w:eastAsia="Arial" w:hAnsi="Arial" w:cs="Arial"/>
          <w:color w:val="ED7D31" w:themeColor="accent2"/>
          <w:sz w:val="24"/>
          <w:szCs w:val="24"/>
        </w:rPr>
      </w:pPr>
      <w:r w:rsidRPr="5902797C">
        <w:rPr>
          <w:rFonts w:ascii="Arial" w:eastAsia="Arial" w:hAnsi="Arial" w:cs="Arial"/>
          <w:sz w:val="24"/>
          <w:szCs w:val="24"/>
        </w:rPr>
        <w:t xml:space="preserve">Malmberg Jasmin </w:t>
      </w:r>
      <w:r w:rsidR="0E01A870">
        <w:tab/>
      </w:r>
      <w:r w:rsidR="0E01A870">
        <w:tab/>
      </w:r>
      <w:r w:rsidRPr="5902797C">
        <w:rPr>
          <w:rFonts w:ascii="Arial" w:eastAsia="Arial" w:hAnsi="Arial" w:cs="Arial"/>
          <w:sz w:val="24"/>
          <w:szCs w:val="24"/>
        </w:rPr>
        <w:t>Kaukovalta Sanna</w:t>
      </w:r>
    </w:p>
    <w:p w14:paraId="5DB6DCB4" w14:textId="01A31EA6" w:rsidR="13903618" w:rsidRDefault="13903618" w:rsidP="5902797C">
      <w:pPr>
        <w:spacing w:beforeAutospacing="1" w:afterAutospacing="1" w:line="240" w:lineRule="auto"/>
        <w:ind w:firstLine="567"/>
        <w:rPr>
          <w:rFonts w:ascii="Arial" w:eastAsia="Arial" w:hAnsi="Arial" w:cs="Arial"/>
          <w:color w:val="ED7D31" w:themeColor="accent2"/>
          <w:sz w:val="24"/>
          <w:szCs w:val="24"/>
        </w:rPr>
      </w:pPr>
    </w:p>
    <w:p w14:paraId="6F159E95" w14:textId="59C6BDED" w:rsidR="145DB13E" w:rsidRDefault="5902797C" w:rsidP="5902797C">
      <w:pPr>
        <w:pStyle w:val="Leipis"/>
        <w:spacing w:line="240" w:lineRule="auto"/>
        <w:rPr>
          <w:rFonts w:ascii="Arial" w:eastAsia="Arial" w:hAnsi="Arial" w:cs="Arial"/>
          <w:color w:val="ED7D31" w:themeColor="accent2"/>
          <w:sz w:val="24"/>
          <w:szCs w:val="24"/>
        </w:rPr>
      </w:pPr>
      <w:r w:rsidRPr="5902797C">
        <w:rPr>
          <w:rFonts w:ascii="Arial" w:eastAsia="Arial" w:hAnsi="Arial" w:cs="Arial"/>
          <w:sz w:val="24"/>
          <w:szCs w:val="24"/>
        </w:rPr>
        <w:t>Virta-Nieminen Noora</w:t>
      </w:r>
      <w:r w:rsidR="0E01A870">
        <w:tab/>
      </w:r>
      <w:r w:rsidRPr="5902797C">
        <w:rPr>
          <w:rFonts w:ascii="Arial" w:eastAsia="Arial" w:hAnsi="Arial" w:cs="Arial"/>
          <w:sz w:val="24"/>
          <w:szCs w:val="24"/>
        </w:rPr>
        <w:t>Anttila Sanni</w:t>
      </w:r>
    </w:p>
    <w:p w14:paraId="14F482B7" w14:textId="2879C56E" w:rsidR="145DB13E" w:rsidRDefault="5902797C" w:rsidP="5902797C">
      <w:pPr>
        <w:pStyle w:val="Leipis"/>
        <w:spacing w:line="240" w:lineRule="auto"/>
        <w:rPr>
          <w:rFonts w:ascii="Arial" w:eastAsia="Arial" w:hAnsi="Arial" w:cs="Arial"/>
          <w:color w:val="ED7D31" w:themeColor="accent2"/>
          <w:sz w:val="24"/>
          <w:szCs w:val="24"/>
        </w:rPr>
      </w:pPr>
      <w:r w:rsidRPr="5902797C">
        <w:rPr>
          <w:rFonts w:ascii="Arial" w:eastAsia="Arial" w:hAnsi="Arial" w:cs="Arial"/>
          <w:sz w:val="24"/>
          <w:szCs w:val="24"/>
        </w:rPr>
        <w:t>Sundström Sari</w:t>
      </w:r>
      <w:r w:rsidR="0E01A870">
        <w:tab/>
      </w:r>
      <w:r w:rsidR="0E01A870">
        <w:tab/>
      </w:r>
      <w:r w:rsidRPr="5902797C">
        <w:rPr>
          <w:rFonts w:ascii="Arial" w:eastAsia="Arial" w:hAnsi="Arial" w:cs="Arial"/>
          <w:sz w:val="24"/>
          <w:szCs w:val="24"/>
        </w:rPr>
        <w:t>Karttunen Mia (ad. 1.9.-23)</w:t>
      </w:r>
    </w:p>
    <w:p w14:paraId="3C04BF8F" w14:textId="2F3AAEEE" w:rsidR="145DB13E" w:rsidRDefault="5902797C" w:rsidP="5902797C">
      <w:pPr>
        <w:pStyle w:val="Leipis"/>
        <w:spacing w:beforeAutospacing="1" w:afterAutospacing="1" w:line="240" w:lineRule="auto"/>
        <w:rPr>
          <w:rFonts w:ascii="Arial" w:eastAsia="Arial" w:hAnsi="Arial" w:cs="Arial"/>
          <w:color w:val="ED7D31" w:themeColor="accent2"/>
          <w:sz w:val="24"/>
          <w:szCs w:val="24"/>
        </w:rPr>
      </w:pPr>
      <w:r w:rsidRPr="5902797C">
        <w:rPr>
          <w:rFonts w:ascii="Arial" w:eastAsia="Arial" w:hAnsi="Arial" w:cs="Arial"/>
          <w:sz w:val="24"/>
          <w:szCs w:val="24"/>
        </w:rPr>
        <w:t>Kaski-Honkanen Marja</w:t>
      </w:r>
      <w:r w:rsidR="0E01A870">
        <w:tab/>
      </w:r>
      <w:r w:rsidRPr="5902797C">
        <w:rPr>
          <w:rFonts w:ascii="Arial" w:eastAsia="Arial" w:hAnsi="Arial" w:cs="Arial"/>
          <w:sz w:val="24"/>
          <w:szCs w:val="24"/>
        </w:rPr>
        <w:t>Närvänen Sanna</w:t>
      </w:r>
    </w:p>
    <w:p w14:paraId="2E7905C8" w14:textId="1FABFE09" w:rsidR="13903618" w:rsidRDefault="13903618" w:rsidP="5902797C">
      <w:pPr>
        <w:pStyle w:val="Leipis"/>
        <w:spacing w:beforeAutospacing="1" w:afterAutospacing="1" w:line="240" w:lineRule="auto"/>
        <w:rPr>
          <w:rFonts w:ascii="Arial" w:eastAsia="Arial" w:hAnsi="Arial" w:cs="Arial"/>
          <w:color w:val="ED7D31" w:themeColor="accent2"/>
          <w:sz w:val="24"/>
          <w:szCs w:val="24"/>
        </w:rPr>
      </w:pPr>
    </w:p>
    <w:p w14:paraId="04D75724" w14:textId="452F0C7D" w:rsidR="145DB13E" w:rsidRDefault="5902797C" w:rsidP="5902797C">
      <w:pPr>
        <w:spacing w:beforeAutospacing="1" w:afterAutospacing="1" w:line="240" w:lineRule="auto"/>
        <w:ind w:firstLine="567"/>
        <w:rPr>
          <w:rFonts w:ascii="Arial" w:eastAsia="Arial" w:hAnsi="Arial" w:cs="Arial"/>
          <w:color w:val="ED7D31" w:themeColor="accent2"/>
          <w:sz w:val="24"/>
          <w:szCs w:val="24"/>
        </w:rPr>
      </w:pPr>
      <w:r w:rsidRPr="5902797C">
        <w:rPr>
          <w:rFonts w:ascii="Arial" w:eastAsia="Arial" w:hAnsi="Arial" w:cs="Arial"/>
          <w:sz w:val="24"/>
          <w:szCs w:val="24"/>
        </w:rPr>
        <w:t>Metsäranta Sinikka</w:t>
      </w:r>
      <w:r w:rsidR="0E01A870">
        <w:tab/>
      </w:r>
      <w:r w:rsidR="0061044B">
        <w:tab/>
      </w:r>
      <w:r w:rsidRPr="5902797C">
        <w:rPr>
          <w:rFonts w:ascii="Arial" w:eastAsia="Arial" w:hAnsi="Arial" w:cs="Arial"/>
          <w:sz w:val="24"/>
          <w:szCs w:val="24"/>
        </w:rPr>
        <w:t xml:space="preserve">Österlund Kiira </w:t>
      </w:r>
    </w:p>
    <w:p w14:paraId="4FFEE3F9" w14:textId="77059F7F" w:rsidR="13903618" w:rsidRDefault="13903618" w:rsidP="5902797C">
      <w:pPr>
        <w:spacing w:beforeAutospacing="1" w:afterAutospacing="1" w:line="240" w:lineRule="auto"/>
        <w:ind w:firstLine="567"/>
        <w:rPr>
          <w:rFonts w:ascii="Arial" w:eastAsia="Arial" w:hAnsi="Arial" w:cs="Arial"/>
          <w:color w:val="ED7D31" w:themeColor="accent2"/>
          <w:sz w:val="24"/>
          <w:szCs w:val="24"/>
        </w:rPr>
      </w:pPr>
    </w:p>
    <w:p w14:paraId="17801FD2" w14:textId="75942076" w:rsidR="145DB13E" w:rsidRDefault="5902797C" w:rsidP="5902797C">
      <w:pPr>
        <w:spacing w:beforeAutospacing="1" w:afterAutospacing="1" w:line="240" w:lineRule="auto"/>
        <w:ind w:firstLine="567"/>
        <w:rPr>
          <w:rFonts w:ascii="Arial" w:eastAsia="Arial" w:hAnsi="Arial" w:cs="Arial"/>
          <w:color w:val="ED7D31" w:themeColor="accent2"/>
          <w:sz w:val="24"/>
          <w:szCs w:val="24"/>
        </w:rPr>
      </w:pPr>
      <w:r w:rsidRPr="5902797C">
        <w:rPr>
          <w:rFonts w:ascii="Arial" w:eastAsia="Arial" w:hAnsi="Arial" w:cs="Arial"/>
          <w:sz w:val="24"/>
          <w:szCs w:val="24"/>
        </w:rPr>
        <w:t>Myllymäki Hanna</w:t>
      </w:r>
      <w:r w:rsidR="0E01A870">
        <w:tab/>
      </w:r>
      <w:r w:rsidR="0E01A870">
        <w:tab/>
      </w:r>
      <w:r w:rsidRPr="5902797C">
        <w:rPr>
          <w:rFonts w:ascii="Arial" w:eastAsia="Arial" w:hAnsi="Arial" w:cs="Arial"/>
          <w:sz w:val="24"/>
          <w:szCs w:val="24"/>
        </w:rPr>
        <w:t>Tervonen Anu</w:t>
      </w:r>
    </w:p>
    <w:p w14:paraId="4BF9AA87" w14:textId="2CE4D42A" w:rsidR="13903618" w:rsidRDefault="13903618" w:rsidP="5902797C">
      <w:pPr>
        <w:spacing w:beforeAutospacing="1" w:afterAutospacing="1" w:line="240" w:lineRule="auto"/>
        <w:ind w:firstLine="567"/>
        <w:rPr>
          <w:rFonts w:ascii="Arial" w:eastAsia="Arial" w:hAnsi="Arial" w:cs="Arial"/>
          <w:color w:val="ED7D31" w:themeColor="accent2"/>
          <w:sz w:val="24"/>
          <w:szCs w:val="24"/>
        </w:rPr>
      </w:pPr>
    </w:p>
    <w:p w14:paraId="407851BA" w14:textId="7EC3FEF2" w:rsidR="145DB13E" w:rsidRDefault="5902797C" w:rsidP="5902797C">
      <w:pPr>
        <w:spacing w:beforeAutospacing="1" w:afterAutospacing="1" w:line="240" w:lineRule="auto"/>
        <w:ind w:firstLine="567"/>
        <w:rPr>
          <w:rFonts w:ascii="Arial" w:eastAsia="Arial" w:hAnsi="Arial" w:cs="Arial"/>
          <w:color w:val="ED7D31" w:themeColor="accent2"/>
          <w:sz w:val="24"/>
          <w:szCs w:val="24"/>
        </w:rPr>
      </w:pPr>
      <w:r w:rsidRPr="5902797C">
        <w:rPr>
          <w:rFonts w:ascii="Arial" w:eastAsia="Arial" w:hAnsi="Arial" w:cs="Arial"/>
          <w:sz w:val="24"/>
          <w:szCs w:val="24"/>
        </w:rPr>
        <w:t>Kautto Nana</w:t>
      </w:r>
      <w:r w:rsidR="0E01A870">
        <w:tab/>
      </w:r>
      <w:r w:rsidR="0E01A870">
        <w:tab/>
      </w:r>
      <w:r w:rsidRPr="5902797C">
        <w:rPr>
          <w:rFonts w:ascii="Arial" w:eastAsia="Arial" w:hAnsi="Arial" w:cs="Arial"/>
          <w:sz w:val="24"/>
          <w:szCs w:val="24"/>
        </w:rPr>
        <w:t>Macpherson Erika</w:t>
      </w:r>
    </w:p>
    <w:p w14:paraId="7A2D4DEE" w14:textId="2952C1A4" w:rsidR="13903618" w:rsidRDefault="13903618" w:rsidP="5902797C">
      <w:pPr>
        <w:spacing w:beforeAutospacing="1" w:afterAutospacing="1" w:line="240" w:lineRule="auto"/>
        <w:ind w:firstLine="567"/>
        <w:rPr>
          <w:rFonts w:ascii="Arial" w:eastAsia="Arial" w:hAnsi="Arial" w:cs="Arial"/>
          <w:color w:val="ED7D31" w:themeColor="accent2"/>
          <w:sz w:val="24"/>
          <w:szCs w:val="24"/>
        </w:rPr>
      </w:pPr>
    </w:p>
    <w:p w14:paraId="6F2069FD" w14:textId="30ABB038" w:rsidR="145DB13E" w:rsidRDefault="5902797C" w:rsidP="5902797C">
      <w:pPr>
        <w:spacing w:beforeAutospacing="1" w:afterAutospacing="1" w:line="240" w:lineRule="auto"/>
        <w:ind w:firstLine="567"/>
        <w:rPr>
          <w:rFonts w:ascii="Arial" w:eastAsia="Arial" w:hAnsi="Arial" w:cs="Arial"/>
          <w:color w:val="ED7D31" w:themeColor="accent2"/>
          <w:sz w:val="24"/>
          <w:szCs w:val="24"/>
        </w:rPr>
      </w:pPr>
      <w:r w:rsidRPr="5902797C">
        <w:rPr>
          <w:rFonts w:ascii="Arial" w:eastAsia="Arial" w:hAnsi="Arial" w:cs="Arial"/>
          <w:sz w:val="24"/>
          <w:szCs w:val="24"/>
        </w:rPr>
        <w:t>Heino Merja</w:t>
      </w:r>
      <w:r w:rsidR="0E01A870">
        <w:tab/>
      </w:r>
      <w:r w:rsidR="0E01A870">
        <w:tab/>
      </w:r>
      <w:r w:rsidRPr="5902797C">
        <w:rPr>
          <w:rFonts w:ascii="Arial" w:eastAsia="Arial" w:hAnsi="Arial" w:cs="Arial"/>
          <w:sz w:val="24"/>
          <w:szCs w:val="24"/>
        </w:rPr>
        <w:t xml:space="preserve">Lassila Pia </w:t>
      </w:r>
    </w:p>
    <w:p w14:paraId="3BCB6CEE" w14:textId="5D1F29E9" w:rsidR="145DB13E" w:rsidRDefault="145DB13E" w:rsidP="5902797C">
      <w:pPr>
        <w:spacing w:beforeAutospacing="1" w:afterAutospacing="1"/>
        <w:ind w:firstLine="567"/>
        <w:rPr>
          <w:rFonts w:ascii="Arial" w:eastAsia="Arial" w:hAnsi="Arial" w:cs="Arial"/>
          <w:color w:val="ED7D31" w:themeColor="accent2"/>
          <w:sz w:val="24"/>
          <w:szCs w:val="24"/>
        </w:rPr>
      </w:pPr>
    </w:p>
    <w:p w14:paraId="5769EE53" w14:textId="556EC282"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Puheenjohtaja: Tiina Solismaa</w:t>
      </w:r>
    </w:p>
    <w:p w14:paraId="22C35627" w14:textId="15850267"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Varapuheenjohtaja: Sari Sundström</w:t>
      </w:r>
    </w:p>
    <w:p w14:paraId="0DB14711" w14:textId="6598668F"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Sihteerit: Sinikka Metsäranta ja vara Sanna Kaukovalta</w:t>
      </w:r>
    </w:p>
    <w:p w14:paraId="6EA1F031" w14:textId="77F55892"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Jäsensihteerit: Anne Suhonen ja vara Sanna Hänninen (ad. 8.6), Hanna Myllymäki</w:t>
      </w:r>
    </w:p>
    <w:p w14:paraId="366B643C" w14:textId="65861572"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Taloudenhoitaja: Pauliina Hämäläinen ja vara Sanna Närvänen</w:t>
      </w:r>
    </w:p>
    <w:p w14:paraId="584C3545" w14:textId="593A491A"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lastRenderedPageBreak/>
        <w:t>Tiedotussihteeri: Nana Kautto</w:t>
      </w:r>
    </w:p>
    <w:p w14:paraId="57813006" w14:textId="2C794013" w:rsidR="145DB13E" w:rsidRDefault="5902797C" w:rsidP="5902797C">
      <w:pPr>
        <w:pStyle w:val="Leipis"/>
        <w:spacing w:after="240"/>
        <w:ind w:left="0"/>
        <w:rPr>
          <w:rFonts w:ascii="Arial" w:eastAsia="Arial" w:hAnsi="Arial" w:cs="Arial"/>
          <w:color w:val="ED7D31" w:themeColor="accent2"/>
          <w:sz w:val="24"/>
          <w:szCs w:val="24"/>
        </w:rPr>
      </w:pPr>
      <w:r w:rsidRPr="5902797C">
        <w:rPr>
          <w:rFonts w:ascii="Arial" w:eastAsia="Arial" w:hAnsi="Arial" w:cs="Arial"/>
          <w:sz w:val="24"/>
          <w:szCs w:val="24"/>
        </w:rPr>
        <w:t>Tiedotustiimi: Nana Kautto, Jasmin Malmberg ja Marja Kaski-Honkanen</w:t>
      </w:r>
    </w:p>
    <w:p w14:paraId="75E1C6F1" w14:textId="086FD49B"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Opintovastaava: Sanni Anttila ja Erika Macpherson </w:t>
      </w:r>
    </w:p>
    <w:p w14:paraId="6936AC36" w14:textId="450DB3E5"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Työjaosto: Pia Lassila</w:t>
      </w:r>
    </w:p>
    <w:p w14:paraId="5D11558A" w14:textId="50CD069A" w:rsidR="145DB13E" w:rsidRDefault="5902797C" w:rsidP="5902797C">
      <w:pPr>
        <w:pStyle w:val="Leipis"/>
        <w:spacing w:after="240"/>
        <w:ind w:left="0"/>
        <w:rPr>
          <w:rFonts w:ascii="Arial" w:eastAsia="Arial" w:hAnsi="Arial" w:cs="Arial"/>
          <w:color w:val="ED7D31" w:themeColor="accent2"/>
          <w:sz w:val="24"/>
          <w:szCs w:val="24"/>
        </w:rPr>
      </w:pPr>
      <w:r w:rsidRPr="5902797C">
        <w:rPr>
          <w:rFonts w:ascii="Arial" w:eastAsia="Arial" w:hAnsi="Arial" w:cs="Arial"/>
          <w:sz w:val="24"/>
          <w:szCs w:val="24"/>
        </w:rPr>
        <w:t>Huvi- ja virkistystoiminnan vastaava: Noora Virta-Nieminen ja toimikunnan muut jäsenet: Sanna Hänninen ad. 8.6, Noora Virta-Nieminen, Anu Tervonen, Pia Lassila ja Hanna Myllymäki</w:t>
      </w:r>
    </w:p>
    <w:p w14:paraId="1B5450DD" w14:textId="6B9144B1"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Työjaosto: Puheenjohtaja, pääluottamusmies, yksi hallituksen jäsen, sihteeri, tiedotussihteeri ja varapuheenjohtaja.</w:t>
      </w:r>
    </w:p>
    <w:p w14:paraId="78B0052F" w14:textId="65E44CF7"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Koordinoiva pääluottamusmies Jussi Rantanen (ad. 4.9), pääluottamusmiehet Hannamari Heikkinen, Leena Kaatikko, Riku Luoto ja Lennu Yläneva (koordinoiva PLM 5.9) sekä työsuojeluvaltuutetut Marja-Liisa Mulo-Rantanen, Päivi Pietari ja Sasu Punovuori saivat osallistua hallituksen ja työjaoston kokouksiin läsnä- ja puheoikeudella. </w:t>
      </w:r>
    </w:p>
    <w:p w14:paraId="1946175F" w14:textId="50E51126" w:rsidR="145DB13E" w:rsidRDefault="145DB13E" w:rsidP="5902797C">
      <w:pPr>
        <w:spacing w:after="200" w:line="240" w:lineRule="auto"/>
        <w:rPr>
          <w:rFonts w:ascii="Arial" w:eastAsia="Arial" w:hAnsi="Arial" w:cs="Arial"/>
          <w:color w:val="ED7D31" w:themeColor="accent2"/>
          <w:sz w:val="24"/>
          <w:szCs w:val="24"/>
        </w:rPr>
      </w:pPr>
    </w:p>
    <w:p w14:paraId="129C10D7" w14:textId="522C8F6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3.4.2 Hallituksen kokoukset</w:t>
      </w:r>
    </w:p>
    <w:p w14:paraId="22E9F9C7" w14:textId="099243A8"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Hallitus kokoontui 16 kertaa ja työjaosto kokoontui 15 kertaa. Työjaoston tehtävänä on laatia kannanottoja ja valmistella asioita hallituksen kokouksiin. </w:t>
      </w:r>
    </w:p>
    <w:p w14:paraId="4FF5056C" w14:textId="357FBA6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3.5 Toiminnantarkastajat</w:t>
      </w:r>
    </w:p>
    <w:p w14:paraId="339D9EE6" w14:textId="4A844319"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Varsinaisina toiminnantarkastajina Sari Rannikko ja Kaija Kankare. Varatoiminnantarkastajina Hannamari Heikkinen ja Leena Kaatikko.</w:t>
      </w:r>
    </w:p>
    <w:p w14:paraId="5787A587" w14:textId="0851B5A7" w:rsidR="00B11077" w:rsidRDefault="00B11077" w:rsidP="5902797C">
      <w:pPr>
        <w:spacing w:after="200" w:line="240" w:lineRule="auto"/>
        <w:rPr>
          <w:rFonts w:ascii="Arial" w:eastAsia="Arial" w:hAnsi="Arial" w:cs="Arial"/>
          <w:color w:val="ED7D31" w:themeColor="accent2"/>
          <w:sz w:val="24"/>
          <w:szCs w:val="24"/>
        </w:rPr>
      </w:pPr>
    </w:p>
    <w:p w14:paraId="5E346760" w14:textId="1D37F96D"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3.6 Yhdysjäsentoiminta</w:t>
      </w:r>
    </w:p>
    <w:p w14:paraId="360A1853" w14:textId="1E7ECBF5"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Yhdysjäsentoiminnan vastuuhenkilönä toimi ammattiosaston varapuheenjohtaja Sari Sundström. Lähes kaikissa Tyksin työyksiköissä toimi yhdysjäsen kertomusvuoden lopussa. Yhdysjäseniä oli kaikkiaan 179. Yhdysjäsenille järjestettiin yhdysjäsenristeily 25.3 ja yhdysjäsenilta 7.12 paikkana Metsä-Venla.</w:t>
      </w:r>
    </w:p>
    <w:p w14:paraId="76B97A1C" w14:textId="259BFB73"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3.7 Tehy ry:n valtuusto 2021–2025</w:t>
      </w:r>
    </w:p>
    <w:p w14:paraId="4AE2DE05" w14:textId="47C0C8E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Tehyn valtuustossa toimii Riku Luoto, Kaisa Lönnblad ja Lennu Yläneva.</w:t>
      </w:r>
    </w:p>
    <w:p w14:paraId="14153B3D" w14:textId="5CEC61A0"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3.8 Tehy ry:n hallitus 2021–2025</w:t>
      </w:r>
    </w:p>
    <w:p w14:paraId="6DD3B5F1" w14:textId="53AD940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Tehyn hallituksessa 2. varapuheenjohtajana toimi Pipsa Allén ja jäsenenä Jussi Rantanen ad 30.11</w:t>
      </w:r>
    </w:p>
    <w:p w14:paraId="68FC75E1" w14:textId="4AEAF96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3.9 STTK:n hallitus 2021–2025</w:t>
      </w:r>
    </w:p>
    <w:p w14:paraId="6F272225" w14:textId="21FFE82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STTK:n hallituksen varsinaisena jäsenenä toimi Pipsa Allén ja Jussi Rantanen ad.15.12</w:t>
      </w:r>
    </w:p>
    <w:p w14:paraId="0941835D" w14:textId="734A6696"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lastRenderedPageBreak/>
        <w:t>3.10 STTK:n edustajisto 2021–2025</w:t>
      </w:r>
    </w:p>
    <w:p w14:paraId="410E98D4" w14:textId="028E02B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STTK:n edustajiston jäsenenä toimii Riku Luoto, varajäsenenä Lennu Yläneva</w:t>
      </w:r>
    </w:p>
    <w:p w14:paraId="547E5970" w14:textId="4A0EE441" w:rsidR="13903618" w:rsidRDefault="13903618" w:rsidP="5902797C">
      <w:pPr>
        <w:spacing w:after="200" w:line="240" w:lineRule="auto"/>
        <w:rPr>
          <w:rFonts w:ascii="Arial" w:eastAsia="Arial" w:hAnsi="Arial" w:cs="Arial"/>
          <w:b/>
          <w:bCs/>
          <w:color w:val="ED7D31" w:themeColor="accent2"/>
          <w:sz w:val="24"/>
          <w:szCs w:val="24"/>
        </w:rPr>
      </w:pPr>
    </w:p>
    <w:p w14:paraId="2FC89986" w14:textId="58FDFA56"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3.11. Sosiaali- ja terveysalan neuvottelujärjestö Sote ry 2021–2025</w:t>
      </w:r>
    </w:p>
    <w:p w14:paraId="31391929" w14:textId="37CD52F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Sote ry:n hallituksen varsinaisena jäsenenä toimi Pipsa Allén. </w:t>
      </w:r>
    </w:p>
    <w:p w14:paraId="39981AA5" w14:textId="2BE330C5"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3.12. Ammattiosaston edustukset 2023</w:t>
      </w:r>
    </w:p>
    <w:p w14:paraId="45EECB73" w14:textId="3FBCC4DF" w:rsidR="00B11077"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3.12.1 Varsinas-Suomen hyvinvointialue ja Turun yliopistollinen keskussairaala; johtoryhmät, yhteistyötoimikunnat</w:t>
      </w:r>
    </w:p>
    <w:p w14:paraId="2552438A" w14:textId="22017E46"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 xml:space="preserve">Turun yliopistollisen keskussairaalan johtoryhmä   </w:t>
      </w:r>
    </w:p>
    <w:p w14:paraId="09838A27" w14:textId="2B6BE8A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Varalla Lennu Yläneva</w:t>
      </w:r>
    </w:p>
    <w:p w14:paraId="777D46B0" w14:textId="44821898" w:rsidR="145DB13E"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Konsernipalvelujen yhteistyötoimikunta</w:t>
      </w:r>
    </w:p>
    <w:p w14:paraId="4F0B1A09" w14:textId="03FBD467"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Leena Kaatikko</w:t>
      </w:r>
    </w:p>
    <w:p w14:paraId="5B9E55D3" w14:textId="0730A0DF" w:rsidR="145DB13E" w:rsidRDefault="5902797C" w:rsidP="5902797C">
      <w:pPr>
        <w:spacing w:after="200" w:line="240" w:lineRule="auto"/>
        <w:rPr>
          <w:rFonts w:ascii="Arial" w:eastAsia="Arial" w:hAnsi="Arial" w:cs="Arial"/>
          <w:b/>
          <w:bCs/>
          <w:sz w:val="24"/>
          <w:szCs w:val="24"/>
        </w:rPr>
      </w:pPr>
      <w:r w:rsidRPr="5902797C">
        <w:rPr>
          <w:rFonts w:ascii="Arial" w:eastAsia="Arial" w:hAnsi="Arial" w:cs="Arial"/>
          <w:b/>
          <w:bCs/>
          <w:sz w:val="24"/>
          <w:szCs w:val="24"/>
        </w:rPr>
        <w:t>Sairaalapalveluiden yhteistyötoimikunta</w:t>
      </w:r>
    </w:p>
    <w:p w14:paraId="070848E8" w14:textId="0BD7BC82" w:rsidR="145DB1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Riku Luoto ja Hannamari Heikkinen. Varalla Lennu Yläneva ja Leena Kaatikko.</w:t>
      </w:r>
    </w:p>
    <w:p w14:paraId="60D264BC" w14:textId="08672C90" w:rsidR="145DB13E" w:rsidRDefault="145DB13E" w:rsidP="5902797C">
      <w:pPr>
        <w:spacing w:after="200" w:line="240" w:lineRule="auto"/>
        <w:rPr>
          <w:rFonts w:ascii="Arial" w:eastAsia="Arial" w:hAnsi="Arial" w:cs="Arial"/>
          <w:color w:val="ED7D31" w:themeColor="accent2"/>
          <w:sz w:val="24"/>
          <w:szCs w:val="24"/>
        </w:rPr>
      </w:pPr>
    </w:p>
    <w:p w14:paraId="74D20788" w14:textId="7E45C61F"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3.12.2 Turun yliopistollisen keskussairaalan (Tyks) tulosryhmien- ja palvelualueiden johtoryhmät</w:t>
      </w:r>
    </w:p>
    <w:p w14:paraId="6AC58822" w14:textId="20A6721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Tyks Orto - Tules (to 1)</w:t>
      </w:r>
    </w:p>
    <w:p w14:paraId="2569EA0C" w14:textId="68FC657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Matti Vänni ja Tiina Tuomarila</w:t>
      </w:r>
    </w:p>
    <w:p w14:paraId="78D660C6" w14:textId="611411B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Sydänkeskus (to 2)</w:t>
      </w:r>
    </w:p>
    <w:p w14:paraId="40891C1D" w14:textId="798890B6"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Kaisa Karskela</w:t>
      </w:r>
    </w:p>
    <w:p w14:paraId="3D6CA6AB" w14:textId="40186306"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Vatsaelinkirurgian ja urologian klinikka (to 3)</w:t>
      </w:r>
    </w:p>
    <w:p w14:paraId="234A905C" w14:textId="5BD1035D"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Leena Aaltojärvi, varalla Minna Lankila</w:t>
      </w:r>
    </w:p>
    <w:p w14:paraId="0F9BBA90" w14:textId="1DC1751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Neurokeskus (to 4)</w:t>
      </w:r>
    </w:p>
    <w:p w14:paraId="392EC3C8" w14:textId="0061E3A9"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Minna Kuusinen</w:t>
      </w:r>
    </w:p>
    <w:p w14:paraId="47A7ABAB" w14:textId="387EF42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Medisiininen (to 5)</w:t>
      </w:r>
    </w:p>
    <w:p w14:paraId="5C3FC7F1" w14:textId="7769B6F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Sari Rannikko, varalla Viivi Nikkanen</w:t>
      </w:r>
    </w:p>
    <w:p w14:paraId="2E646874" w14:textId="32BCD266" w:rsidR="655EC33A" w:rsidRDefault="655EC33A" w:rsidP="5902797C">
      <w:pPr>
        <w:spacing w:after="200" w:line="240" w:lineRule="auto"/>
        <w:rPr>
          <w:rFonts w:ascii="Arial" w:eastAsia="Arial" w:hAnsi="Arial" w:cs="Arial"/>
          <w:b/>
          <w:bCs/>
          <w:color w:val="ED7D31" w:themeColor="accent2"/>
          <w:sz w:val="24"/>
          <w:szCs w:val="24"/>
        </w:rPr>
      </w:pPr>
    </w:p>
    <w:p w14:paraId="13BA388C" w14:textId="5F12456F"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Naistenklinikka (to 7)</w:t>
      </w:r>
    </w:p>
    <w:p w14:paraId="4B809567" w14:textId="617E8A6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Jutta Rinne-Kanto, varalla Maarit Liippala</w:t>
      </w:r>
    </w:p>
    <w:p w14:paraId="4ECD6FFA" w14:textId="44E7AF3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lastRenderedPageBreak/>
        <w:t>Lasten ja nuorten klinikka (to 8)</w:t>
      </w:r>
    </w:p>
    <w:p w14:paraId="66462463" w14:textId="70D2570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Hannamari Heikkinen, varalla Asta Simola</w:t>
      </w:r>
    </w:p>
    <w:p w14:paraId="1A0BF943" w14:textId="5F0A8D5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Psykiatria (to 9)</w:t>
      </w:r>
      <w:r w:rsidRPr="5902797C">
        <w:rPr>
          <w:rFonts w:ascii="Arial" w:eastAsia="Arial" w:hAnsi="Arial" w:cs="Arial"/>
          <w:sz w:val="24"/>
          <w:szCs w:val="24"/>
        </w:rPr>
        <w:t xml:space="preserve"> </w:t>
      </w:r>
    </w:p>
    <w:p w14:paraId="1E70BD05" w14:textId="2AE43E28"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w:t>
      </w:r>
    </w:p>
    <w:p w14:paraId="0FAEF571" w14:textId="69254CC2" w:rsidR="00B11077" w:rsidRPr="00BF3C83"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Kuvantaminen (to 11)</w:t>
      </w:r>
    </w:p>
    <w:p w14:paraId="3083446E" w14:textId="3C79F31B" w:rsidR="00B11077" w:rsidRPr="00BF3C83"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Riku Luoto ja Sinikka Metsäranta</w:t>
      </w:r>
    </w:p>
    <w:p w14:paraId="084E76B0" w14:textId="2CC27E7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Laboratorio (to 12)</w:t>
      </w:r>
    </w:p>
    <w:p w14:paraId="06120391" w14:textId="11684A0F"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Anne Suhonen, varalla Anna-Maria Sedig</w:t>
      </w:r>
    </w:p>
    <w:p w14:paraId="426214B4" w14:textId="2BD87DAA"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Totek (to 13)</w:t>
      </w:r>
    </w:p>
    <w:p w14:paraId="7C707584" w14:textId="0C9BFCA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Eljas Honka-Hallila, Taina Leppänen ad. 1.7</w:t>
      </w:r>
    </w:p>
    <w:p w14:paraId="08A3CDDA" w14:textId="21F2820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Asiantuntijapalvelut (p 1) johtoryhmä</w:t>
      </w:r>
    </w:p>
    <w:p w14:paraId="1E08398B" w14:textId="137B3D4E"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Lennu Yläneva, varalla Taru Kähkönen</w:t>
      </w:r>
    </w:p>
    <w:p w14:paraId="3FF20469" w14:textId="3FFF8854" w:rsidR="00B11077" w:rsidRPr="00BF3C83"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Tyks Akuutti - Ensihoidon ja päivystyksen tulosalueen johtoryhmä</w:t>
      </w:r>
    </w:p>
    <w:p w14:paraId="1F33C6F9" w14:textId="08430CD4" w:rsidR="00B11077" w:rsidRPr="00BF3C83"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Nana Kautto, varalla Mikko Nuorinko </w:t>
      </w:r>
    </w:p>
    <w:p w14:paraId="59D47052" w14:textId="023B09AD" w:rsidR="00B11077"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 xml:space="preserve">3.12.3 Varsinais-Suomen hyvinvointialueen yhteistyötoimikunta </w:t>
      </w:r>
    </w:p>
    <w:p w14:paraId="7BFC6BC6" w14:textId="3BB7B19C" w:rsidR="00B11077" w:rsidRDefault="5902797C" w:rsidP="5902797C">
      <w:pPr>
        <w:spacing w:after="200" w:line="240" w:lineRule="auto"/>
        <w:rPr>
          <w:rFonts w:ascii="Arial" w:eastAsia="Arial" w:hAnsi="Arial" w:cs="Arial"/>
          <w:color w:val="000000" w:themeColor="text1"/>
          <w:sz w:val="24"/>
          <w:szCs w:val="24"/>
        </w:rPr>
      </w:pPr>
      <w:r w:rsidRPr="5902797C">
        <w:rPr>
          <w:rFonts w:ascii="Arial" w:eastAsia="Arial" w:hAnsi="Arial" w:cs="Arial"/>
          <w:sz w:val="24"/>
          <w:szCs w:val="24"/>
        </w:rPr>
        <w:t>Lennu Yläneva ja varalla Riku Luoto</w:t>
      </w:r>
    </w:p>
    <w:p w14:paraId="364CEC7E" w14:textId="713AB712" w:rsidR="00B11077" w:rsidRPr="00133FF2"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Varhan Työsuojelutoimikunta Marja-Liisa Mulo-Rantanen varalla Päivi Pietari</w:t>
      </w:r>
    </w:p>
    <w:p w14:paraId="3BBB4618" w14:textId="78F2D83D" w:rsidR="00B11077" w:rsidRPr="00133FF2"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Yhteistyöelin kokoontui elokuuhun asti ennen varsinaista yhteistyösopimusta säännöllisesti. Edustettuna olivat päätoimiset luottamusmiehet ja työsuojeluvaltuutetut.</w:t>
      </w:r>
    </w:p>
    <w:p w14:paraId="0980787E" w14:textId="406D2433" w:rsidR="00B11077"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3.12.4 Varhan TYKS-Sairaalapalvelualueiden yhteistyöryhmät (YTR)</w:t>
      </w:r>
    </w:p>
    <w:p w14:paraId="3C978550" w14:textId="2B18BAB5" w:rsidR="655EC33A"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TYKS-Sairaalapalvelun eri palvelualueiden yhteistyöryhmiltä pyydettiin nimeämään tehyläiset jäsenet yhteistyöryhmiin. Osalla palvelualueista nimeämiset olivat vielä kesken vuonna 2023. Tarkoituksena on, että jokaisessa yhteistyöryhmässä on vähintään kaksi tehyläistä edustajaa. </w:t>
      </w:r>
    </w:p>
    <w:p w14:paraId="067318CE" w14:textId="1D3CD16A" w:rsidR="00B11077" w:rsidRPr="00CE4A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3.13 Varhan Tehyn tukitoimintatiimi</w:t>
      </w:r>
    </w:p>
    <w:p w14:paraId="673B4905" w14:textId="77BBDDEB" w:rsidR="00B11077" w:rsidRPr="00CE4A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Varhan Tehyn ammattiosastojen tukitoimintatiimissä viestintähenkilönä toimii Jasmin Malmberg.</w:t>
      </w:r>
      <w:r w:rsidRPr="5902797C">
        <w:rPr>
          <w:rFonts w:ascii="Arial" w:eastAsia="Arial" w:hAnsi="Arial" w:cs="Arial"/>
          <w:b/>
          <w:bCs/>
          <w:sz w:val="24"/>
          <w:szCs w:val="24"/>
        </w:rPr>
        <w:t xml:space="preserve"> </w:t>
      </w:r>
    </w:p>
    <w:p w14:paraId="3147A80C" w14:textId="1CA3A5CE" w:rsidR="00B11077" w:rsidRDefault="5902797C" w:rsidP="5902797C">
      <w:pPr>
        <w:spacing w:after="200" w:line="240" w:lineRule="auto"/>
        <w:rPr>
          <w:rFonts w:ascii="Arial" w:eastAsia="Arial" w:hAnsi="Arial" w:cs="Arial"/>
          <w:color w:val="4472C4" w:themeColor="accent1"/>
          <w:sz w:val="24"/>
          <w:szCs w:val="24"/>
        </w:rPr>
      </w:pPr>
      <w:r w:rsidRPr="5902797C">
        <w:rPr>
          <w:rFonts w:ascii="Arial" w:eastAsia="Arial" w:hAnsi="Arial" w:cs="Arial"/>
          <w:b/>
          <w:bCs/>
          <w:sz w:val="24"/>
          <w:szCs w:val="24"/>
        </w:rPr>
        <w:t xml:space="preserve">3.14 Varhan Tehyn edunvalvonnan toimintakertomus </w:t>
      </w:r>
    </w:p>
    <w:p w14:paraId="5BAC5401" w14:textId="500DDB99" w:rsidR="216FDDFC" w:rsidRDefault="5902797C" w:rsidP="5902797C">
      <w:pPr>
        <w:spacing w:before="240" w:after="240" w:line="360" w:lineRule="auto"/>
        <w:rPr>
          <w:rFonts w:ascii="Arial" w:eastAsia="Arial" w:hAnsi="Arial" w:cs="Arial"/>
          <w:b/>
          <w:bCs/>
          <w:color w:val="000000" w:themeColor="text1"/>
          <w:sz w:val="24"/>
          <w:szCs w:val="24"/>
        </w:rPr>
      </w:pPr>
      <w:r w:rsidRPr="5902797C">
        <w:rPr>
          <w:rFonts w:ascii="Arial" w:eastAsia="Arial" w:hAnsi="Arial" w:cs="Arial"/>
          <w:b/>
          <w:bCs/>
          <w:sz w:val="24"/>
          <w:szCs w:val="24"/>
        </w:rPr>
        <w:t>Johdanto</w:t>
      </w:r>
    </w:p>
    <w:p w14:paraId="69B72B41" w14:textId="3DF572DA"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xml:space="preserve">Varsinais-Suomen hyvinvointialueen toiminta alkoi 1.1.2023. Uuden organisaationaloittamisen myötä myös Tehyn edunvalvonta muuttui. Uuden </w:t>
      </w:r>
      <w:r w:rsidRPr="5902797C">
        <w:rPr>
          <w:rFonts w:ascii="Arial" w:eastAsia="Arial" w:hAnsi="Arial" w:cs="Arial"/>
          <w:sz w:val="24"/>
          <w:szCs w:val="24"/>
        </w:rPr>
        <w:lastRenderedPageBreak/>
        <w:t>toimintakulttuurin luominen on ollut haastavaa. Alkuvuosi meni toiminnan käynnistämiseen ja työnantajayhteistyön rakentamiseen. Lisää vaikeuskerrointa toi hyvinvointialueen taloudellinen tilanne.</w:t>
      </w:r>
    </w:p>
    <w:p w14:paraId="21CE9F1F" w14:textId="464BBB5B"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xml:space="preserve">Sopeuttamistarve kuvattiin elokuussa 36 miljoonan euron suuruiseksi ja syyskuussa alijäämä vuodelle 2023 esitettiin jo 110 miljoonan euron suuruiseksi. Ensimmäiset </w:t>
      </w:r>
      <w:bookmarkStart w:id="0" w:name="_Int_x5yKUr4N"/>
      <w:r w:rsidRPr="5902797C">
        <w:rPr>
          <w:rFonts w:ascii="Arial" w:eastAsia="Arial" w:hAnsi="Arial" w:cs="Arial"/>
          <w:sz w:val="24"/>
          <w:szCs w:val="24"/>
        </w:rPr>
        <w:t>tuotannollis-taloudelliset</w:t>
      </w:r>
      <w:bookmarkEnd w:id="0"/>
      <w:r w:rsidRPr="5902797C">
        <w:rPr>
          <w:rFonts w:ascii="Arial" w:eastAsia="Arial" w:hAnsi="Arial" w:cs="Arial"/>
          <w:sz w:val="24"/>
          <w:szCs w:val="24"/>
        </w:rPr>
        <w:t xml:space="preserve"> yhteistoimintaneuvottelut alkoivat loppuvuodesta 2023 konserni- ja järjestämisen palveluissa.</w:t>
      </w:r>
    </w:p>
    <w:p w14:paraId="3479AE50" w14:textId="56859632"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Ensimmäinen iso neuvottelukokonaisuus oli edessä loppukeväästä, kun aloitettiin</w:t>
      </w:r>
    </w:p>
    <w:p w14:paraId="0FB86D34" w14:textId="7CC25403"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järjestelyeräneuvottelut. Järjestelyerien jako 1.6.2023 oli ongelmallista, koska pohjatiedot olivat puutteellisia ja neuvotteluihin annettu aika ei ollut riittävä.</w:t>
      </w:r>
    </w:p>
    <w:p w14:paraId="44D98D12" w14:textId="31B32A2C"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Palkkaharmonisaatio puhutti heti vuoden alusta alkaen, sillä palkkakirjo osoittautui merkittäväksi. Syyskuussa aloitettiin alustavat keskustelut harmonisaation toteuttamisesta.</w:t>
      </w:r>
    </w:p>
    <w:p w14:paraId="739A6E04" w14:textId="3F3DC31C"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Tehyn ammattiosastojen Varhan puheenjohtajakokous ja RAKE-kokous</w:t>
      </w:r>
    </w:p>
    <w:p w14:paraId="306B1EB9" w14:textId="653722B2"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Varhan alueella toimii 18 Tehyn ammattiosastoa. Päätöksenteko edunvalvonta-asioista siirtyi ammattiosastoilta käytännön syistä puheenjohtajistolle. Ensimmäinen Varhan ammattiosastojen puheenjohtajakokous pidettiin helmikuun lopussa.</w:t>
      </w:r>
    </w:p>
    <w:p w14:paraId="75617205" w14:textId="3E2AB0B4"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Ammattiosastojen puheenjohtajakokous kokoontui keskimäärin kahden viikon välein. Kokouksessa käsiteltiin/hyväksyttiin muun muassa yhteistoimintasopimus, järjestelyerien jakoperiaatteet ja hälytysrahasopimus.</w:t>
      </w:r>
    </w:p>
    <w:p w14:paraId="0A4D77AD" w14:textId="1DECDE79"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Suunterveydenhuollon päivystyssopimus irtisanottiin RAKE-kokouksen toimesta 1.2.2023 päättymään 30.4.2023.</w:t>
      </w:r>
    </w:p>
    <w:p w14:paraId="171AC31A" w14:textId="10BC984F"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Luottamusmiesten ajankäyttö ja kausi</w:t>
      </w:r>
    </w:p>
    <w:p w14:paraId="361EFF77" w14:textId="68883A10" w:rsidR="216FDDFC" w:rsidRDefault="5902797C" w:rsidP="5902797C">
      <w:pPr>
        <w:spacing w:before="240" w:after="240" w:line="240" w:lineRule="auto"/>
        <w:rPr>
          <w:rFonts w:ascii="Arial" w:eastAsia="Arial" w:hAnsi="Arial" w:cs="Arial"/>
          <w:sz w:val="24"/>
          <w:szCs w:val="24"/>
        </w:rPr>
      </w:pPr>
      <w:r w:rsidRPr="5902797C">
        <w:rPr>
          <w:rFonts w:ascii="Arial" w:eastAsia="Arial" w:hAnsi="Arial" w:cs="Arial"/>
          <w:sz w:val="24"/>
          <w:szCs w:val="24"/>
        </w:rPr>
        <w:t>Luottamusmiesten ajankäyttöneuvottelut aloitettiin 2022 lopulla ja ne saatiin päätökseen tammikuussa 2023. Päätoimisten pääluottamusmiesten määrä oli tammikuussa kuusi ja helmikuussa aloitti lisää päätoimisia, jonka jälkeen määrä oli kymmenen. Alueluottamusmiesten ajankäyttö tarkistettiin 1.4.2023 lukien. Luottamusmieskausi oli vuoden 2023 loppuun. Luottamusmiesvaalit käytiin kauden 2024–2027 osalta syksyllä 2023.</w:t>
      </w:r>
    </w:p>
    <w:p w14:paraId="51FAA7CA" w14:textId="7FBA2D45" w:rsidR="216FDDFC" w:rsidRDefault="216FDDFC" w:rsidP="5902797C">
      <w:pPr>
        <w:spacing w:before="240" w:after="240" w:line="240" w:lineRule="auto"/>
        <w:rPr>
          <w:rFonts w:ascii="Arial" w:eastAsia="Arial" w:hAnsi="Arial" w:cs="Arial"/>
          <w:b/>
          <w:bCs/>
          <w:sz w:val="24"/>
          <w:szCs w:val="24"/>
        </w:rPr>
      </w:pPr>
    </w:p>
    <w:p w14:paraId="216230A4" w14:textId="09C18E2D" w:rsidR="216FDDFC" w:rsidRDefault="5902797C" w:rsidP="5902797C">
      <w:pPr>
        <w:spacing w:before="240" w:after="240" w:line="240" w:lineRule="auto"/>
        <w:rPr>
          <w:rFonts w:ascii="Arial" w:eastAsia="Arial" w:hAnsi="Arial" w:cs="Arial"/>
          <w:sz w:val="24"/>
          <w:szCs w:val="24"/>
        </w:rPr>
      </w:pPr>
      <w:r w:rsidRPr="5902797C">
        <w:rPr>
          <w:rFonts w:ascii="Arial" w:eastAsia="Arial" w:hAnsi="Arial" w:cs="Arial"/>
          <w:b/>
          <w:bCs/>
          <w:sz w:val="24"/>
          <w:szCs w:val="24"/>
        </w:rPr>
        <w:t>Koordinoivat pääluottamusmiehet ja pääluottamusmiesten yhteistyö</w:t>
      </w:r>
      <w:r w:rsidRPr="5902797C">
        <w:rPr>
          <w:rFonts w:ascii="Arial" w:eastAsia="Arial" w:hAnsi="Arial" w:cs="Arial"/>
          <w:sz w:val="24"/>
          <w:szCs w:val="24"/>
        </w:rPr>
        <w:t xml:space="preserve"> </w:t>
      </w:r>
    </w:p>
    <w:p w14:paraId="4E4FA9AC" w14:textId="5D2C8E75"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Kaksi pääluottamusmiehistä nimettiin pääneuvottelijoiksi ja sittemmin Varhan Tehyn koordinoiviksi pääluottamusmiehiksi.</w:t>
      </w:r>
    </w:p>
    <w:p w14:paraId="2CDB3ADF" w14:textId="3E27CA88"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Pääluottamusmiehet aloittivat viikkokokousmallin yhteisten asioiden käsittelyä varten. Loppuvuodesta lisättiin perjantaihin vielä lyhyt viikkokokous. Tiimeittäin käytiin lisäksi muita kokouksia.</w:t>
      </w:r>
    </w:p>
    <w:p w14:paraId="59BC930C" w14:textId="4458E084"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lastRenderedPageBreak/>
        <w:t>1.5.2023 alkaen edunvalvontaa tehtiin yhdeksän pääluottamusmiehen tiimillä, kun Jussi Rantanen siirtyi Tehyyn töihin.</w:t>
      </w:r>
    </w:p>
    <w:p w14:paraId="51CA5A91" w14:textId="19555896"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Järjestöjen välinen yhteistyö</w:t>
      </w:r>
    </w:p>
    <w:p w14:paraId="5F55CEF6" w14:textId="6D2E4400"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Viikoittainen henkilöstöjohtajan ja järjestöjen koordinoivien pääluottamusmiesten palaveri pidettiin koko vuoden ajan. Tammikuussa 2023 aloitettiin myös viikoittaiset järjestöjen koordinoivien pääluottamusmiesten palaverit, tässä palaverissa oli mukana myös johtoryhmiin osallistuvat pääluottamusmiehet. Järjestöjen yhteistä palaveria hyödynnettiin muun muassa neuvotteluihin henkilöstöedustuksista ja henkilövalinnoista. Elokuun lopussa aloitettiin säännölliset viikoittaiset neuvotteluajat henkilöstöjohtajan kanssa.</w:t>
      </w:r>
    </w:p>
    <w:p w14:paraId="64B65406" w14:textId="7F9454EC"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Järjestöjen pääluottamusmiehistä koostunut työryhmä järjesti keväällä 2023 työsuojeluvaalit.</w:t>
      </w:r>
    </w:p>
    <w:p w14:paraId="592EE8C4" w14:textId="3845F33D"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Yhteistoimintasopimus</w:t>
      </w:r>
    </w:p>
    <w:p w14:paraId="6A771706" w14:textId="66148430"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Neuvottelut yhteistoimintasopimuksesta aloitettiin 2022 syksyllä, neuvotteluja jatkettiin kevätkaudella 2023 ja siitä saatiin viimein sopimus alkukesästä. Organisaatiomuutosten myötä päivitystarpeita yhteistoimintasopimukseen alkoi ilmetä jo syksyllä 2023.</w:t>
      </w:r>
    </w:p>
    <w:p w14:paraId="5AECEBA1" w14:textId="374DC7D9"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Yhteistoiminta</w:t>
      </w:r>
    </w:p>
    <w:p w14:paraId="4513FD5B" w14:textId="57A71C61"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Kaikkia tavoitteita Tehyn kannalta ei edustusten osalta saavutettu. Toisaalta haasteita aiheutti myös lukuisten yhteistyöryhmien tehyläisten paikkojen täyttäminen.</w:t>
      </w:r>
    </w:p>
    <w:p w14:paraId="7DC9EEE2" w14:textId="38D09D73" w:rsidR="5902797C" w:rsidRDefault="5902797C" w:rsidP="5902797C">
      <w:pPr>
        <w:spacing w:before="240" w:after="240" w:line="240" w:lineRule="auto"/>
        <w:rPr>
          <w:rFonts w:ascii="Arial" w:eastAsia="Arial" w:hAnsi="Arial" w:cs="Arial"/>
          <w:sz w:val="24"/>
          <w:szCs w:val="24"/>
          <w:u w:val="single"/>
        </w:rPr>
      </w:pPr>
    </w:p>
    <w:p w14:paraId="2C808C8F" w14:textId="2423B740" w:rsidR="216FDDFC" w:rsidRDefault="5902797C" w:rsidP="5902797C">
      <w:pPr>
        <w:spacing w:before="240" w:after="240" w:line="240" w:lineRule="auto"/>
        <w:rPr>
          <w:rFonts w:ascii="Arial" w:eastAsia="Arial" w:hAnsi="Arial" w:cs="Arial"/>
          <w:sz w:val="24"/>
          <w:szCs w:val="24"/>
          <w:u w:val="single"/>
        </w:rPr>
      </w:pPr>
      <w:r w:rsidRPr="5902797C">
        <w:rPr>
          <w:rFonts w:ascii="Arial" w:eastAsia="Arial" w:hAnsi="Arial" w:cs="Arial"/>
          <w:sz w:val="24"/>
          <w:szCs w:val="24"/>
          <w:u w:val="single"/>
        </w:rPr>
        <w:t>Johtoryhmissä toimiminen</w:t>
      </w:r>
    </w:p>
    <w:p w14:paraId="3AB4D58E" w14:textId="28B71988"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Varha jory: Pia Jormakka</w:t>
      </w:r>
    </w:p>
    <w:p w14:paraId="1870BF46" w14:textId="61B3A674"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Tyks Saipa jory: Lennu Yläneva (vara)</w:t>
      </w:r>
    </w:p>
    <w:p w14:paraId="3F7ACB5A" w14:textId="2076D480"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Sote-palvelut jory: Marja Lampainen</w:t>
      </w:r>
    </w:p>
    <w:p w14:paraId="46928DD7" w14:textId="5A7DE09E"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Isossa osassa tulosryhmien johtoryhmiä on henkilöstön koko edustaja ollut tehyläinen.</w:t>
      </w:r>
    </w:p>
    <w:p w14:paraId="26D83ABE" w14:textId="4B7BE3AE" w:rsidR="216FDDFC" w:rsidRDefault="5902797C" w:rsidP="5902797C">
      <w:pPr>
        <w:spacing w:before="240" w:after="240" w:line="240" w:lineRule="auto"/>
        <w:rPr>
          <w:rFonts w:ascii="Arial" w:eastAsia="Arial" w:hAnsi="Arial" w:cs="Arial"/>
          <w:color w:val="000000" w:themeColor="text1"/>
          <w:sz w:val="24"/>
          <w:szCs w:val="24"/>
          <w:u w:val="single"/>
        </w:rPr>
      </w:pPr>
      <w:r w:rsidRPr="5902797C">
        <w:rPr>
          <w:rFonts w:ascii="Arial" w:eastAsia="Arial" w:hAnsi="Arial" w:cs="Arial"/>
          <w:sz w:val="24"/>
          <w:szCs w:val="24"/>
          <w:u w:val="single"/>
        </w:rPr>
        <w:t>YT-toimikunnat</w:t>
      </w:r>
    </w:p>
    <w:p w14:paraId="36802F97" w14:textId="40589495"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Varhan YT-toimikunta: Pia Jormakka ja Lennu Yläneva, varalla Marja Lampainen ja Riku Luoto</w:t>
      </w:r>
    </w:p>
    <w:p w14:paraId="6A58594F" w14:textId="6BE06690"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Konserni- ja järjestämisen palvelujen YT-toimikunta: Leena Kaatikko, varalla Reetta Tanila-Järvinen</w:t>
      </w:r>
    </w:p>
    <w:p w14:paraId="5B4A8E67" w14:textId="43172B2C"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TYKS – Sairaalapalvelujen YT-toimikunta: Riku Luoto ja Hannamari Heikkinen, varalla Leena Kaatikko ja Lennu Yläneva</w:t>
      </w:r>
    </w:p>
    <w:p w14:paraId="4A821FE0" w14:textId="7B06B0B2"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lastRenderedPageBreak/>
        <w:t>SOTE YT-toimikunta: Arja Nurmi ja Marja Lampainen, varalla Pia Jormakka ja Reetta Tanila-Järvinen</w:t>
      </w:r>
    </w:p>
    <w:p w14:paraId="30D1493B" w14:textId="686B0161"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Ikääntyneiden YT-toimikunta: Reetta Tanila-Järvinen ja Catarina Lindberg, varalla JHL:n edustaja ja Marja Lampainen</w:t>
      </w:r>
    </w:p>
    <w:p w14:paraId="793A6D9A" w14:textId="2F5C8129"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Pelastuslaitoksen YT-toimikunta: Jari Mäkirinne, varalla Pia Jormakka</w:t>
      </w:r>
    </w:p>
    <w:p w14:paraId="36A6A387" w14:textId="7EBB23BF"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Yli 50:ssä yhteistyöryhmässä on tehyläinen edustus.</w:t>
      </w:r>
    </w:p>
    <w:p w14:paraId="71E5D769" w14:textId="42EE598D"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HR:n ja Varhan kaikkien päätoimisten pääluottamusmiesten tapaamiset alkoivat elokuussa.</w:t>
      </w:r>
    </w:p>
    <w:p w14:paraId="70CA0A7E" w14:textId="381B9DD8"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Tapaamisia oli syyskaudella kaksi. Jatkossa tavoitteena on kokoontua noin neljä kertaa vuodessa.</w:t>
      </w:r>
    </w:p>
    <w:p w14:paraId="0B7A724F" w14:textId="7B70FE8C"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Neuvottelutoiminta</w:t>
      </w:r>
    </w:p>
    <w:p w14:paraId="4387E898" w14:textId="2ECD673D"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Vuoden aikana neuvoteltiin muun muassa:</w:t>
      </w:r>
    </w:p>
    <w:p w14:paraId="27ECDEA4" w14:textId="27C3F8DD"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Ruokatauosta työajalla</w:t>
      </w:r>
    </w:p>
    <w:p w14:paraId="124F8000" w14:textId="49EB92C0"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Koronakorvauksesta</w:t>
      </w:r>
    </w:p>
    <w:p w14:paraId="29A74B67" w14:textId="09AA24B6"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Henkilöstöetuuksista</w:t>
      </w:r>
    </w:p>
    <w:p w14:paraId="1895BB7D" w14:textId="0DEB61F9"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Hälytysrahasta (kahteen otteeseen)</w:t>
      </w:r>
    </w:p>
    <w:p w14:paraId="1DCBE977" w14:textId="1A9CE137"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Järjestelyeristä ja vastuulisistä</w:t>
      </w:r>
    </w:p>
    <w:p w14:paraId="5ECCFB29" w14:textId="2CF9F49C"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Erilaisista henkilöstöohjeista: esim. lomarahavapaa, matkustaminen ja päivärahakäytännöt, säästövapaa, työkierto</w:t>
      </w:r>
    </w:p>
    <w:p w14:paraId="7A2064AA" w14:textId="087F5685"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Palkkausohjeesta</w:t>
      </w:r>
    </w:p>
    <w:p w14:paraId="38B33034" w14:textId="7625B9F1"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TYHY-toimintaohjeesta</w:t>
      </w:r>
    </w:p>
    <w:p w14:paraId="2EEE2626" w14:textId="4B4083AF"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Sisäisen keikkatyön periaatteista</w:t>
      </w:r>
    </w:p>
    <w:p w14:paraId="621BD298" w14:textId="14BF26BB"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Sairauslomakäytänteistä</w:t>
      </w:r>
    </w:p>
    <w:p w14:paraId="797B82FE" w14:textId="77A3F6E2"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Kertakorvauksesta vuosiloman siirtämisestä</w:t>
      </w:r>
    </w:p>
    <w:p w14:paraId="46126EAE" w14:textId="15AE64F8"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Koronarokotuskorvauksista</w:t>
      </w:r>
    </w:p>
    <w:p w14:paraId="7291F719" w14:textId="09F034EE"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Työaikaa kului myös erinäisiin selvittelytöihin ja palavereihin liittyen muun muassa:</w:t>
      </w:r>
    </w:p>
    <w:p w14:paraId="6CABB359" w14:textId="44DA5AED"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Palkkaukseen</w:t>
      </w:r>
    </w:p>
    <w:p w14:paraId="15C316A0" w14:textId="3B03C012"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Paikallisiin sopimuksiin</w:t>
      </w:r>
    </w:p>
    <w:p w14:paraId="020543DF" w14:textId="7B763352" w:rsidR="216FDDFC" w:rsidRDefault="5902797C" w:rsidP="5902797C">
      <w:pPr>
        <w:spacing w:after="240" w:line="240" w:lineRule="auto"/>
        <w:rPr>
          <w:rFonts w:ascii="Arial" w:eastAsia="Arial" w:hAnsi="Arial" w:cs="Arial"/>
          <w:sz w:val="24"/>
          <w:szCs w:val="24"/>
        </w:rPr>
      </w:pPr>
      <w:r w:rsidRPr="5902797C">
        <w:rPr>
          <w:rFonts w:ascii="Arial" w:eastAsia="Arial" w:hAnsi="Arial" w:cs="Arial"/>
          <w:sz w:val="24"/>
          <w:szCs w:val="24"/>
        </w:rPr>
        <w:t>- Järjestelyeriin</w:t>
      </w:r>
    </w:p>
    <w:p w14:paraId="0DCEAC23" w14:textId="731E8FFE"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lastRenderedPageBreak/>
        <w:t>- Työaikamuodon muutoksiin</w:t>
      </w:r>
    </w:p>
    <w:p w14:paraId="70362A8A" w14:textId="7F4C6719"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Nimikemuutosprosessiin</w:t>
      </w:r>
    </w:p>
    <w:p w14:paraId="3EBE3325" w14:textId="230700B4"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Hallintosäännön päivittämiseen</w:t>
      </w:r>
    </w:p>
    <w:p w14:paraId="3D745746" w14:textId="034FA928"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Osallistuminen erilaisiin hankkeisiin ja työryhmiin:</w:t>
      </w:r>
    </w:p>
    <w:p w14:paraId="52D90F5E" w14:textId="3D34E093"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Ammattilaisten arvostama -kärkihanke</w:t>
      </w:r>
    </w:p>
    <w:p w14:paraId="280650BB" w14:textId="356426D1"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Työkykyjohtamisen ohjausryhmä</w:t>
      </w:r>
    </w:p>
    <w:p w14:paraId="3AA8AA09" w14:textId="26A7D4D1"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Työhyvinvointiohjelman valmistelu</w:t>
      </w:r>
    </w:p>
    <w:p w14:paraId="1EC386B4" w14:textId="57B51456"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Lasten-, nuorten ja perheiden palvelujen ohjausryhmä</w:t>
      </w:r>
    </w:p>
    <w:p w14:paraId="26E9845F" w14:textId="525BEC4A"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TYKS – sairaalapalvelujen EVES-sopimuksen valmistelutyöryhmä - Yhteisöllisyys -hanke</w:t>
      </w:r>
    </w:p>
    <w:p w14:paraId="75747C5B" w14:textId="640AC414"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Yhteistoimintamenettelyt ja organisaatiouudistukset</w:t>
      </w:r>
    </w:p>
    <w:p w14:paraId="4AB958BB" w14:textId="51629E95"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Suunterveydenhuolto</w:t>
      </w:r>
    </w:p>
    <w:p w14:paraId="21E2A931" w14:textId="433DAC1F"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Mielenterveys- ja päihdepalvelut</w:t>
      </w:r>
    </w:p>
    <w:p w14:paraId="555A3745" w14:textId="3DB16B9B"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Lasten-, nuorten ja perheiden palvelut</w:t>
      </w:r>
    </w:p>
    <w:p w14:paraId="08B747EF" w14:textId="6399048D"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Toimintakykyä tukevat palvelut</w:t>
      </w:r>
    </w:p>
    <w:p w14:paraId="5C015022" w14:textId="57DBF36A"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Säästöihin liittyvät tuotannollis-taloudelliset yt-menettelyt</w:t>
      </w:r>
    </w:p>
    <w:p w14:paraId="26BCD263" w14:textId="541FFE4B"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Tehyn järjestämät tapaamiset ja koulutukset</w:t>
      </w:r>
    </w:p>
    <w:p w14:paraId="2647277E" w14:textId="16B4C20F"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Hyvinvointialueiden päätoimisten pääluottamusmiesten yhteiset teemalliset etätapaamiset toteutuivat lähes kuukausittain.</w:t>
      </w:r>
    </w:p>
    <w:p w14:paraId="76F1434C" w14:textId="2B996333"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Pääluottamusmiesten toiminnan kehittäminen</w:t>
      </w:r>
    </w:p>
    <w:p w14:paraId="6CDBA7D6" w14:textId="569DD558"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Pääluottamusmiesten yhteinen kehittämispäivä järjestettiin 8.2.2023.</w:t>
      </w:r>
    </w:p>
    <w:p w14:paraId="5D6694D2" w14:textId="3DA5083F"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Yhteistyö alueluottamusmiesten kanssa ja pääluottamusmiesten sijaistaminen</w:t>
      </w:r>
    </w:p>
    <w:p w14:paraId="4033E972" w14:textId="4045A4BA"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Alueluottamusmiehille järjestettiin keväällä perehdytyskoulutusta Teamsin välityksellä ja syksyllä pidettiin kokopäivän koulutus 11.10.2023 Metsä-Venlassa.</w:t>
      </w:r>
    </w:p>
    <w:p w14:paraId="506691FF" w14:textId="71C47305"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Kesälomien ajaksi sovittiin pääluottamusmiehille sijaiset.</w:t>
      </w:r>
    </w:p>
    <w:p w14:paraId="5BF67734" w14:textId="6E2E44C5"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Yhteistyötapaamiset eri tahojen kanssa</w:t>
      </w:r>
    </w:p>
    <w:p w14:paraId="56037819" w14:textId="635CEDF7"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Säännölliset tapaamiset aloitettiin hallintoylihoitaja Minna Ylösen kanssa huhtikuussa</w:t>
      </w:r>
    </w:p>
    <w:p w14:paraId="6816A473" w14:textId="420DE376"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Aloitettiin tapaamiset aluehallituksen puheenjohtajiston kanssa kesäkuussa</w:t>
      </w:r>
    </w:p>
    <w:p w14:paraId="63A7943D" w14:textId="7143847C"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lastRenderedPageBreak/>
        <w:t>- Henkilöstöpäälliköt</w:t>
      </w:r>
    </w:p>
    <w:p w14:paraId="4ABD04B2" w14:textId="2CDDAE17"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Ylihoitajat, sairaalaylihoitaja Tuija Lehtikunnas ja hoitotyönjohtaja Tarja Heino-Tolonen</w:t>
      </w:r>
    </w:p>
    <w:p w14:paraId="2BA112AA" w14:textId="0236BC44"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Tehyläiset työsuojeluvaltuutetut</w:t>
      </w:r>
    </w:p>
    <w:p w14:paraId="252180E4" w14:textId="4477FC22"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Tehyn järjestöasiantuntijan kanssa aloitettiin säännölliset tapaamiset kesäkuussa - Tulosaluejohtajat</w:t>
      </w:r>
    </w:p>
    <w:p w14:paraId="6220D2B8" w14:textId="00B4257A"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 Tehyläisten Varhan aluevaltuustossa ja lautakunnissa toimivien päättäjien tapaamiset - Työyksikkökäynnit</w:t>
      </w:r>
    </w:p>
    <w:p w14:paraId="2C613FDB" w14:textId="1C2AF39A" w:rsidR="216FDDFC" w:rsidRDefault="5902797C" w:rsidP="5902797C">
      <w:pPr>
        <w:spacing w:before="240" w:after="240" w:line="240" w:lineRule="auto"/>
        <w:rPr>
          <w:rFonts w:ascii="Arial" w:eastAsia="Arial" w:hAnsi="Arial" w:cs="Arial"/>
          <w:b/>
          <w:bCs/>
          <w:color w:val="000000" w:themeColor="text1"/>
          <w:sz w:val="24"/>
          <w:szCs w:val="24"/>
        </w:rPr>
      </w:pPr>
      <w:r w:rsidRPr="5902797C">
        <w:rPr>
          <w:rFonts w:ascii="Arial" w:eastAsia="Arial" w:hAnsi="Arial" w:cs="Arial"/>
          <w:b/>
          <w:bCs/>
          <w:sz w:val="24"/>
          <w:szCs w:val="24"/>
        </w:rPr>
        <w:t>Uuden toimintakulttuurin luominen</w:t>
      </w:r>
    </w:p>
    <w:p w14:paraId="77F79466" w14:textId="24391A37" w:rsidR="216FDDFC" w:rsidRDefault="5902797C" w:rsidP="5902797C">
      <w:pPr>
        <w:spacing w:before="240" w:after="240" w:line="240" w:lineRule="auto"/>
        <w:rPr>
          <w:rFonts w:ascii="Arial" w:eastAsia="Arial" w:hAnsi="Arial" w:cs="Arial"/>
          <w:color w:val="000000" w:themeColor="text1"/>
          <w:sz w:val="24"/>
          <w:szCs w:val="24"/>
        </w:rPr>
      </w:pPr>
      <w:r w:rsidRPr="5902797C">
        <w:rPr>
          <w:rFonts w:ascii="Arial" w:eastAsia="Arial" w:hAnsi="Arial" w:cs="Arial"/>
          <w:sz w:val="24"/>
          <w:szCs w:val="24"/>
        </w:rPr>
        <w:t>Uusi organisaatio edellytti myös uuden toimintakulttuurin luomista tehyläisittäin ja käytäntöjen yhtenäistämistä. Tämä ei sujunut täysin kivuttomasti ja siihen tarvittiin myös Tehyn alue- ja keskustoimiston tukea.</w:t>
      </w:r>
    </w:p>
    <w:p w14:paraId="2AD907A0" w14:textId="7FD5FC94"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3.14.1 Varhan Tehyn pääluottamusmiehet, alueluottamusmiehet ja</w:t>
      </w:r>
    </w:p>
    <w:p w14:paraId="30EE02A8" w14:textId="2228A3C9"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varaluottamusmiehet 2023</w:t>
      </w:r>
    </w:p>
    <w:p w14:paraId="4DB0CC2E" w14:textId="4DE36DE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3.14.1.1 Saipan päätoimiset pääluottamusmiehet</w:t>
      </w:r>
    </w:p>
    <w:p w14:paraId="6FDE3865" w14:textId="08FA444E" w:rsidR="00B11077" w:rsidRDefault="5902797C" w:rsidP="5902797C">
      <w:pPr>
        <w:spacing w:after="200" w:line="240" w:lineRule="auto"/>
        <w:rPr>
          <w:rFonts w:ascii="Arial" w:eastAsia="Arial" w:hAnsi="Arial" w:cs="Arial"/>
          <w:color w:val="4472C4" w:themeColor="accent1"/>
          <w:sz w:val="24"/>
          <w:szCs w:val="24"/>
        </w:rPr>
      </w:pPr>
      <w:r w:rsidRPr="5902797C">
        <w:rPr>
          <w:rFonts w:ascii="Arial" w:eastAsia="Arial" w:hAnsi="Arial" w:cs="Arial"/>
          <w:sz w:val="24"/>
          <w:szCs w:val="24"/>
        </w:rPr>
        <w:t xml:space="preserve">Varhassa toimi 10 päätoimista pääluottamusmiestä. Varhan:n koordinoivana pääluottamusmiehenä toimi Jussi Rantanen (ad. 4.9) ja päätoimisina pääluottamusmiehinä Hannamari Heikkinen, Leena Kaatikko, Riku Luoto ja Lennu Yläneva (koordinoiva pääluottamusmies 5.9 alkaen). </w:t>
      </w:r>
    </w:p>
    <w:p w14:paraId="797C401D" w14:textId="0FA329C9"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3.14.3.2 Alueluottamusmiehet ja varaluottamusmiehet 2023 tulosryhmittäin</w:t>
      </w:r>
    </w:p>
    <w:p w14:paraId="10F6F2B6" w14:textId="042782D5"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Tulosryhmä 1 (orto)</w:t>
      </w:r>
    </w:p>
    <w:p w14:paraId="0DD489CE" w14:textId="41E3536C"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Matti Vänni</w:t>
      </w:r>
    </w:p>
    <w:p w14:paraId="5D860E46" w14:textId="1DE29C39" w:rsidR="00B11077"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Tulosryhmä 2 (sydän)</w:t>
      </w:r>
    </w:p>
    <w:p w14:paraId="75305461" w14:textId="6C0A7E73"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Leni Järvelä, Laura Saarinen</w:t>
      </w:r>
    </w:p>
    <w:p w14:paraId="6CE4A0FA" w14:textId="5B90B427"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Tulosryhmä 3 (vatsa) </w:t>
      </w:r>
    </w:p>
    <w:p w14:paraId="64B5E75A" w14:textId="6C5A5040"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Minna Lankila, varalla Rauni Rantasalo</w:t>
      </w:r>
    </w:p>
    <w:p w14:paraId="5CA9170C" w14:textId="3F89BA21"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Tulosryhmä 4 (neuro) </w:t>
      </w:r>
    </w:p>
    <w:p w14:paraId="4D5E79BD" w14:textId="4DEF492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Rina Peltonen, varalla Erika Macpherson</w:t>
      </w:r>
    </w:p>
    <w:p w14:paraId="2375A5B0" w14:textId="49000A5F"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Tulosryhmä 5 (medisiininen ja geriatria) </w:t>
      </w:r>
    </w:p>
    <w:p w14:paraId="5EB2B25F" w14:textId="1832CF9F" w:rsidR="1F9E841A"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Sari Rannikko, Kati Kovalainen ja Viivi Nikkanen</w:t>
      </w:r>
    </w:p>
    <w:p w14:paraId="3BD0F0E1" w14:textId="79DD0E77"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Tulosryhmä 6 (operatiivinen ja syöpä) </w:t>
      </w:r>
    </w:p>
    <w:p w14:paraId="3FE5142D" w14:textId="1CC724DA"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Johanna Ratilainen ja Kaija Kankare</w:t>
      </w:r>
    </w:p>
    <w:p w14:paraId="2D2B12C8" w14:textId="404AC127"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lastRenderedPageBreak/>
        <w:t xml:space="preserve">Tulosryhmä 7 (naiset) </w:t>
      </w:r>
    </w:p>
    <w:p w14:paraId="191DFEF4" w14:textId="58FA4A41"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Jutta Rinne-Kanto, varalla Maarit Liippala</w:t>
      </w:r>
    </w:p>
    <w:p w14:paraId="0B11D445" w14:textId="05FE24BD"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Tulosryhmä 8 (lapset)</w:t>
      </w:r>
    </w:p>
    <w:p w14:paraId="5FC1C91F" w14:textId="026E5CCA"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Marika Naski</w:t>
      </w:r>
    </w:p>
    <w:p w14:paraId="5EC23197" w14:textId="0B3FD76C"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Tulosryhmä 9 (psykiatrinen) </w:t>
      </w:r>
    </w:p>
    <w:p w14:paraId="6CCE41A4" w14:textId="53ED3783"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Matti Holopainen ja Pekka Pöyhönen, varalla Ritva Sarjomaa</w:t>
      </w:r>
    </w:p>
    <w:p w14:paraId="301F6F39" w14:textId="19D83637" w:rsidR="00B11077" w:rsidRDefault="5902797C" w:rsidP="5902797C">
      <w:pPr>
        <w:spacing w:after="200" w:line="240" w:lineRule="auto"/>
        <w:rPr>
          <w:rFonts w:ascii="Arial" w:eastAsia="Arial" w:hAnsi="Arial" w:cs="Arial"/>
          <w:b/>
          <w:bCs/>
          <w:sz w:val="24"/>
          <w:szCs w:val="24"/>
        </w:rPr>
      </w:pPr>
      <w:r w:rsidRPr="5902797C">
        <w:rPr>
          <w:rFonts w:ascii="Arial" w:eastAsia="Arial" w:hAnsi="Arial" w:cs="Arial"/>
          <w:b/>
          <w:bCs/>
          <w:sz w:val="24"/>
          <w:szCs w:val="24"/>
        </w:rPr>
        <w:t xml:space="preserve">Tulosryhmä 11 (kuvantaminen) </w:t>
      </w:r>
    </w:p>
    <w:p w14:paraId="77C698F3" w14:textId="583838D9"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Erna Haapakoski, varalla Elina Korpinen</w:t>
      </w:r>
    </w:p>
    <w:p w14:paraId="006B49F7" w14:textId="19AA745B"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Tulosryhmä 12 (laboratorio) </w:t>
      </w:r>
    </w:p>
    <w:p w14:paraId="19EBE9A5" w14:textId="0BEDD9F6"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Marja Kaski-Honkanen ja Tiina Solismaa</w:t>
      </w:r>
    </w:p>
    <w:p w14:paraId="0D0CD71D" w14:textId="15ED41D8"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 xml:space="preserve">TOTEK (teho ja leikkaussalit) </w:t>
      </w:r>
    </w:p>
    <w:p w14:paraId="19015601" w14:textId="535B224F" w:rsidR="00B11077" w:rsidRDefault="5902797C" w:rsidP="5902797C">
      <w:pPr>
        <w:spacing w:after="200" w:line="240" w:lineRule="auto"/>
        <w:rPr>
          <w:rFonts w:ascii="Arial" w:eastAsia="Arial" w:hAnsi="Arial" w:cs="Arial"/>
          <w:sz w:val="24"/>
          <w:szCs w:val="24"/>
        </w:rPr>
      </w:pPr>
      <w:r w:rsidRPr="5902797C">
        <w:rPr>
          <w:rFonts w:ascii="Arial" w:eastAsia="Arial" w:hAnsi="Arial" w:cs="Arial"/>
          <w:sz w:val="24"/>
          <w:szCs w:val="24"/>
        </w:rPr>
        <w:t>Eljas Honka-Hallila, Päivi Raitanen ja Taina Leppänen (ad.1.7), varalla Sari Sundström</w:t>
      </w:r>
    </w:p>
    <w:p w14:paraId="69588BD1" w14:textId="74C75250"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 xml:space="preserve">Tyks Akuutti </w:t>
      </w:r>
    </w:p>
    <w:p w14:paraId="591F7251" w14:textId="271B599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Nana Kautto</w:t>
      </w:r>
    </w:p>
    <w:p w14:paraId="6BA937A2" w14:textId="0A1A5333"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Tyks Loimaan sairaala</w:t>
      </w:r>
    </w:p>
    <w:p w14:paraId="24A9FBBB" w14:textId="6D6259A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Pirjo Marjamäki</w:t>
      </w:r>
    </w:p>
    <w:p w14:paraId="7FBADADA" w14:textId="43F32B81" w:rsidR="00B11077" w:rsidRDefault="5902797C" w:rsidP="5902797C">
      <w:pPr>
        <w:spacing w:after="200" w:line="240" w:lineRule="auto"/>
        <w:rPr>
          <w:rFonts w:ascii="Arial" w:eastAsia="Arial" w:hAnsi="Arial" w:cs="Arial"/>
          <w:b/>
          <w:bCs/>
          <w:color w:val="4472C4" w:themeColor="accent1"/>
          <w:sz w:val="24"/>
          <w:szCs w:val="24"/>
        </w:rPr>
      </w:pPr>
      <w:r w:rsidRPr="5902797C">
        <w:rPr>
          <w:rFonts w:ascii="Arial" w:eastAsia="Arial" w:hAnsi="Arial" w:cs="Arial"/>
          <w:b/>
          <w:bCs/>
          <w:sz w:val="24"/>
          <w:szCs w:val="24"/>
        </w:rPr>
        <w:t>Tyks Turunmaan sairaala</w:t>
      </w:r>
    </w:p>
    <w:p w14:paraId="169DC5D0" w14:textId="26F185B9"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Sanna Kaukovalta, varalla Miia Niutanen </w:t>
      </w:r>
    </w:p>
    <w:p w14:paraId="76033FD9" w14:textId="4911B1A2" w:rsidR="08D08001" w:rsidRDefault="5902797C" w:rsidP="5902797C">
      <w:pPr>
        <w:rPr>
          <w:rFonts w:ascii="Arial" w:eastAsia="Arial" w:hAnsi="Arial" w:cs="Arial"/>
          <w:b/>
          <w:bCs/>
          <w:color w:val="ED7D31" w:themeColor="accent2"/>
          <w:sz w:val="24"/>
          <w:szCs w:val="24"/>
        </w:rPr>
      </w:pPr>
      <w:r w:rsidRPr="5902797C">
        <w:rPr>
          <w:rFonts w:ascii="Arial" w:eastAsia="Arial" w:hAnsi="Arial" w:cs="Arial"/>
          <w:b/>
          <w:bCs/>
          <w:sz w:val="24"/>
          <w:szCs w:val="24"/>
        </w:rPr>
        <w:t>3.15.Työsuojelu</w:t>
      </w:r>
    </w:p>
    <w:p w14:paraId="5BDE5154" w14:textId="7FD86BBE"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t>Vuonna 2023 päätoimisten työsuojeluvaltuutettujen pääasiallinen tehtävä on ollut yhteistyö esihenkilöiden, työyksiköiden ja yksittäisten työntekijöiden kanssa ja olla tukena ja apuna erilaisissa prosesseissa koko TYKS sairaalapalveluissa. Työsuojeluvaltuutettuja on 8 päätoimista ja yksi osa-aikainen. Näistä seitsemän on Tehyläisiä.</w:t>
      </w:r>
    </w:p>
    <w:p w14:paraId="64EB498F" w14:textId="7A857573"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t>Yhteistyötä tehtiin työterveyshuollon kanssa työyksikkötasolla riskienarvioinnissa ja työpaikkaselvityksissä mukana ollen. Henkilöstöpalveluiden kanssa yhteistyö Varhan myötä on muuttunut. Viranomaisyhteistyö on ollut osa työsuojelutyötä joillakin toimialueilla.</w:t>
      </w:r>
    </w:p>
    <w:p w14:paraId="216E2645" w14:textId="52E4E2AF"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t>Vuosi 2023 kului pitkälti työsuojelun organisoitumiseen ja rakenteiden muodostamiseen. Työsuojeluvaltuutetut olivat mukana yhteistoiminnassa erilaisten Varhan tason ohjeiden laadinnassa. Työsuojeluvaltuutetut ovat edustaneet TYKS sairaalapalveluiden sisäisessä yhteistyössä henkilöstöä ja ovat osallistuneet erilaisiin kehittävien ja korjaavien toimenpiteiden suunnitteluun ja toteutukseen.</w:t>
      </w:r>
    </w:p>
    <w:p w14:paraId="5458EA38" w14:textId="62C41A0F"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lastRenderedPageBreak/>
        <w:t>Työsuojelu oli mukana selvittämässä turvallisuustapahtumia. Työsuojelu on kiinnittänyt erityistä huomiota vakavien väkivaltatapahtumien käsittelyyn ja tilanteiden estämiseen.</w:t>
      </w:r>
    </w:p>
    <w:p w14:paraId="1015C581" w14:textId="135CB793"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t>Operatiivisessa sisäilmatyöryhmässä työsuojeluvaltuutetut edustivat omia vastuualueitaan ja tekivät yhteistyötä sisäilma-asiantuntijan, tekniikan ja työterveyshuollon kanssa.</w:t>
      </w:r>
    </w:p>
    <w:p w14:paraId="4A835BD2" w14:textId="6F51B03D"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t>Työsuojeluvaltuutetut osallistuvat työsuojelutoimikunnan kokouksiin Varhan ja TYKS sairaalapalveluiden tasolla. Yhteistyösopimuksen valmistumisen hidastuminen vaikeutti yhteistyöryhmien kokoontumista.</w:t>
      </w:r>
    </w:p>
    <w:p w14:paraId="30EC3D7E" w14:textId="1AF5FD29" w:rsidR="08D08001" w:rsidRDefault="5902797C" w:rsidP="5902797C">
      <w:pPr>
        <w:rPr>
          <w:rFonts w:ascii="Arial" w:eastAsia="Arial" w:hAnsi="Arial" w:cs="Arial"/>
          <w:color w:val="ED7D31" w:themeColor="accent2"/>
          <w:sz w:val="24"/>
          <w:szCs w:val="24"/>
        </w:rPr>
      </w:pPr>
      <w:r w:rsidRPr="5902797C">
        <w:rPr>
          <w:rFonts w:ascii="Arial" w:eastAsia="Arial" w:hAnsi="Arial" w:cs="Arial"/>
          <w:sz w:val="24"/>
          <w:szCs w:val="24"/>
        </w:rPr>
        <w:t>Työsuojelupäälliköiden resurssi oli vähäinen alkuvuodesta. Vuoden lopussa sairaalapalveluiden määrä nousi neljään. Työsuojeluvaltuutettujen työmäärä lisääntyi tämän myötä.</w:t>
      </w:r>
    </w:p>
    <w:p w14:paraId="64069AEA" w14:textId="3D734D1E" w:rsidR="08D08001" w:rsidRDefault="5902797C" w:rsidP="5902797C">
      <w:pPr>
        <w:rPr>
          <w:rFonts w:ascii="Arial" w:eastAsia="Arial" w:hAnsi="Arial" w:cs="Arial"/>
          <w:b/>
          <w:bCs/>
          <w:color w:val="ED7D31" w:themeColor="accent2"/>
          <w:sz w:val="24"/>
          <w:szCs w:val="24"/>
        </w:rPr>
      </w:pPr>
      <w:r w:rsidRPr="5902797C">
        <w:rPr>
          <w:rFonts w:ascii="Arial" w:eastAsia="Arial" w:hAnsi="Arial" w:cs="Arial"/>
          <w:sz w:val="24"/>
          <w:szCs w:val="24"/>
        </w:rPr>
        <w:t>Rekrytointivaikeudet, työvoimapula, organisaatiomuutokset ovat kuormittaneet esihenkilöitä ja työntekijöitä. Muutosneuvottelut loppuvuodesta aiheuttivat huolta henkilökunnassa.</w:t>
      </w:r>
      <w:r w:rsidRPr="5902797C">
        <w:rPr>
          <w:rFonts w:ascii="Arial" w:eastAsia="Arial" w:hAnsi="Arial" w:cs="Arial"/>
          <w:b/>
          <w:bCs/>
          <w:sz w:val="24"/>
          <w:szCs w:val="24"/>
        </w:rPr>
        <w:t xml:space="preserve"> </w:t>
      </w:r>
    </w:p>
    <w:p w14:paraId="4A79BBFD" w14:textId="3342B92B" w:rsidR="00B11077" w:rsidRPr="00CE4A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4. Toiminta</w:t>
      </w:r>
    </w:p>
    <w:p w14:paraId="2678CD29" w14:textId="35759EE3" w:rsidR="00B11077" w:rsidRPr="00CE4A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4.1 Järjestökoulutus</w:t>
      </w:r>
    </w:p>
    <w:p w14:paraId="31220CF1" w14:textId="0A0BCFDE" w:rsidR="00B11077" w:rsidRPr="00CE4A3E"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Luottamusmiehet ja ammattiosaston hallituksen jäsenet osallistuivat Tehyn, STTK:n ja Aktiivi-Instituutin järjestö- ja luottamusmieskoulutuksiin sekä Tehy ry:n että Tehyn aluetoimiston järjestäminä. Koulutukset ovat olleet verkossa ja paikan päällä.</w:t>
      </w:r>
    </w:p>
    <w:p w14:paraId="30D73270" w14:textId="6265A6E4" w:rsidR="00B11077" w:rsidRPr="00E25609"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4.2 Ammattiosaston tiedotus</w:t>
      </w:r>
    </w:p>
    <w:p w14:paraId="221E08FD" w14:textId="72F6075D" w:rsidR="00B11077" w:rsidRPr="00E25609"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 xml:space="preserve">Sääntömääräiset kokouskutsut välitettiin jäsenistölle sähköpostitse. Työyksiköihin lähetettiin sähköpostia yhdysjäsenten välityksellä. Lisäksi käytettiin ammattiosaston omia kotisivuja </w:t>
      </w:r>
      <w:hyperlink r:id="rId6">
        <w:r w:rsidRPr="5902797C">
          <w:rPr>
            <w:rStyle w:val="Hyperlinkki"/>
            <w:rFonts w:ascii="Arial" w:eastAsia="Arial" w:hAnsi="Arial" w:cs="Arial"/>
            <w:color w:val="auto"/>
            <w:sz w:val="24"/>
            <w:szCs w:val="24"/>
          </w:rPr>
          <w:t>http://ao200.tehy.fi</w:t>
        </w:r>
      </w:hyperlink>
      <w:r w:rsidRPr="5902797C">
        <w:rPr>
          <w:rFonts w:ascii="Arial" w:eastAsia="Arial" w:hAnsi="Arial" w:cs="Arial"/>
          <w:sz w:val="24"/>
          <w:szCs w:val="24"/>
        </w:rPr>
        <w:t xml:space="preserve"> ,omaa facebook -sivua, Instagram -tiliä ja Varhan intraa. Kuukausitiedotteet lähetettiin yhdysjäsenille työyksikköihin. Kuukausitiedotteet löytyvät myös ammattiosaston kotisivuilta, kuten myös kaikki tapahtumat ja ilmoittautumislomakkeet. Syksyllä olleet Varhan luottamusmiesvaalit aiheuttivat ylimääräistä työtä tiedotukselle.</w:t>
      </w:r>
    </w:p>
    <w:p w14:paraId="391BD5B5" w14:textId="7F859007"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4.3 Jäsenmaksu ja perintä</w:t>
      </w:r>
    </w:p>
    <w:p w14:paraId="24E58B5A" w14:textId="4FAA826D"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sz w:val="24"/>
          <w:szCs w:val="24"/>
        </w:rPr>
        <w:t>Ammattiosasto ei peri jäsenmaksua. Liiton jäsenmaksu suoritettiin työnantajaperintänä ja maksun suuruus oli 1.1 % kokonaispalkasta.</w:t>
      </w:r>
    </w:p>
    <w:p w14:paraId="4C48AE34" w14:textId="483562EF" w:rsidR="00B11077" w:rsidRDefault="5902797C" w:rsidP="5902797C">
      <w:pPr>
        <w:spacing w:after="200" w:line="276" w:lineRule="auto"/>
        <w:rPr>
          <w:rFonts w:ascii="Arial" w:eastAsia="Arial" w:hAnsi="Arial" w:cs="Arial"/>
          <w:color w:val="ED7D31" w:themeColor="accent2"/>
          <w:sz w:val="24"/>
          <w:szCs w:val="24"/>
        </w:rPr>
      </w:pPr>
      <w:r w:rsidRPr="5902797C">
        <w:rPr>
          <w:rFonts w:ascii="Arial" w:eastAsia="Arial" w:hAnsi="Arial" w:cs="Arial"/>
          <w:b/>
          <w:bCs/>
          <w:sz w:val="24"/>
          <w:szCs w:val="24"/>
        </w:rPr>
        <w:t>4.4 Muu toiminta</w:t>
      </w:r>
    </w:p>
    <w:p w14:paraId="1B87F3BF" w14:textId="62EC6A2A" w:rsidR="00B11077" w:rsidRDefault="5902797C" w:rsidP="5902797C">
      <w:pPr>
        <w:spacing w:after="200" w:line="240" w:lineRule="auto"/>
        <w:rPr>
          <w:rFonts w:ascii="Arial" w:eastAsia="Arial" w:hAnsi="Arial" w:cs="Arial"/>
          <w:b/>
          <w:bCs/>
          <w:color w:val="ED7D31" w:themeColor="accent2"/>
          <w:sz w:val="24"/>
          <w:szCs w:val="24"/>
        </w:rPr>
      </w:pPr>
      <w:r w:rsidRPr="5902797C">
        <w:rPr>
          <w:rFonts w:ascii="Arial" w:eastAsia="Arial" w:hAnsi="Arial" w:cs="Arial"/>
          <w:b/>
          <w:bCs/>
          <w:sz w:val="24"/>
          <w:szCs w:val="24"/>
        </w:rPr>
        <w:t>4.4.1 Huvitoimikunta</w:t>
      </w:r>
    </w:p>
    <w:p w14:paraId="7271B4C3" w14:textId="2653D393" w:rsidR="687FA0CB" w:rsidRDefault="5902797C" w:rsidP="5902797C">
      <w:pPr>
        <w:spacing w:after="0" w:line="276" w:lineRule="auto"/>
        <w:jc w:val="both"/>
        <w:rPr>
          <w:rFonts w:ascii="Arial" w:eastAsia="Arial" w:hAnsi="Arial" w:cs="Arial"/>
          <w:color w:val="ED7D31" w:themeColor="accent2"/>
          <w:sz w:val="24"/>
          <w:szCs w:val="24"/>
        </w:rPr>
      </w:pPr>
      <w:r w:rsidRPr="5902797C">
        <w:rPr>
          <w:rFonts w:ascii="Arial" w:eastAsia="Arial" w:hAnsi="Arial" w:cs="Arial"/>
          <w:sz w:val="24"/>
          <w:szCs w:val="24"/>
        </w:rPr>
        <w:t>Huvitoimikunta on organisoinut jäsenilleen kuluneen vuoden aikana erilaisia tapahtumia. Monet tapahtumat ovat kiinnostaneet jäsenistöä niin paljon, että lippuja ja/tai tapahtumia on jouduttu järjestämään aiottua enemmän. Ainoastaan helmikuulle suunniteltu laskettelumatka Himokselle jouduttiin perumaan, liian vähäisen kiinnostuksen vuoksi.</w:t>
      </w:r>
    </w:p>
    <w:p w14:paraId="0C4B522B" w14:textId="4806DA3D" w:rsidR="687FA0CB" w:rsidRDefault="687FA0CB" w:rsidP="5902797C">
      <w:pPr>
        <w:spacing w:after="0" w:line="276" w:lineRule="auto"/>
        <w:jc w:val="both"/>
        <w:rPr>
          <w:rFonts w:ascii="Arial" w:eastAsia="Arial" w:hAnsi="Arial" w:cs="Arial"/>
          <w:color w:val="ED7D31" w:themeColor="accent2"/>
          <w:sz w:val="24"/>
          <w:szCs w:val="24"/>
        </w:rPr>
      </w:pPr>
    </w:p>
    <w:p w14:paraId="7CF4B3DB" w14:textId="5ABBA5A0" w:rsidR="687FA0CB" w:rsidRDefault="5902797C" w:rsidP="5902797C">
      <w:pPr>
        <w:pStyle w:val="Otsikko1"/>
        <w:shd w:val="clear" w:color="auto" w:fill="FFFFFF" w:themeFill="background1"/>
        <w:spacing w:before="0" w:line="276" w:lineRule="auto"/>
        <w:jc w:val="both"/>
        <w:rPr>
          <w:rFonts w:ascii="Arial" w:eastAsia="Arial" w:hAnsi="Arial" w:cs="Arial"/>
          <w:b/>
          <w:bCs/>
          <w:color w:val="ED7D31" w:themeColor="accent2"/>
          <w:sz w:val="24"/>
          <w:szCs w:val="24"/>
        </w:rPr>
      </w:pPr>
      <w:r w:rsidRPr="5902797C">
        <w:rPr>
          <w:rFonts w:ascii="Arial" w:eastAsia="Arial" w:hAnsi="Arial" w:cs="Arial"/>
          <w:color w:val="auto"/>
          <w:sz w:val="24"/>
          <w:szCs w:val="24"/>
        </w:rPr>
        <w:lastRenderedPageBreak/>
        <w:t>Ammattiosasto on tarjonnut edullisia messulippuja pitkin vuotta mm. Rakenna &amp; sisusta messuille, Piha &amp; puutarha sekä Mökki &amp; vene messuille.</w:t>
      </w:r>
    </w:p>
    <w:p w14:paraId="6EB921D7" w14:textId="0625D6CA" w:rsidR="687FA0CB" w:rsidRDefault="687FA0CB" w:rsidP="5902797C">
      <w:pPr>
        <w:shd w:val="clear" w:color="auto" w:fill="FFFFFF" w:themeFill="background1"/>
        <w:spacing w:after="0" w:line="276" w:lineRule="auto"/>
        <w:jc w:val="both"/>
        <w:rPr>
          <w:rFonts w:ascii="Arial" w:eastAsia="Arial" w:hAnsi="Arial" w:cs="Arial"/>
          <w:b/>
          <w:bCs/>
          <w:color w:val="ED7D31" w:themeColor="accent2"/>
          <w:sz w:val="24"/>
          <w:szCs w:val="24"/>
        </w:rPr>
      </w:pPr>
    </w:p>
    <w:p w14:paraId="382DA525" w14:textId="73CDFE4F" w:rsidR="687FA0CB" w:rsidRDefault="5902797C" w:rsidP="5902797C">
      <w:pPr>
        <w:spacing w:after="0" w:line="276" w:lineRule="auto"/>
        <w:jc w:val="both"/>
        <w:rPr>
          <w:rFonts w:ascii="Arial" w:eastAsia="Arial" w:hAnsi="Arial" w:cs="Arial"/>
          <w:color w:val="ED7D31" w:themeColor="accent2"/>
          <w:sz w:val="24"/>
          <w:szCs w:val="24"/>
        </w:rPr>
      </w:pPr>
      <w:r w:rsidRPr="5902797C">
        <w:rPr>
          <w:rFonts w:ascii="Arial" w:eastAsia="Arial" w:hAnsi="Arial" w:cs="Arial"/>
          <w:sz w:val="24"/>
          <w:szCs w:val="24"/>
        </w:rPr>
        <w:t>Ammattiosasto sponsoroi lippuja huhtikuussa Turun kaupunginteatterissa esitettyyn Pikku Naisia näytelmään.</w:t>
      </w:r>
    </w:p>
    <w:p w14:paraId="4365D0E9" w14:textId="2CE4B40B" w:rsidR="687FA0CB" w:rsidRDefault="687FA0CB" w:rsidP="5902797C">
      <w:pPr>
        <w:spacing w:after="0" w:line="276" w:lineRule="auto"/>
        <w:jc w:val="both"/>
        <w:rPr>
          <w:rFonts w:ascii="Arial" w:eastAsia="Arial" w:hAnsi="Arial" w:cs="Arial"/>
          <w:color w:val="ED7D31" w:themeColor="accent2"/>
          <w:sz w:val="24"/>
          <w:szCs w:val="24"/>
        </w:rPr>
      </w:pPr>
    </w:p>
    <w:p w14:paraId="4E47E3BF" w14:textId="16C60184" w:rsidR="687FA0CB" w:rsidRDefault="0025318D" w:rsidP="5902797C">
      <w:pPr>
        <w:spacing w:after="0" w:line="276" w:lineRule="auto"/>
        <w:jc w:val="both"/>
        <w:rPr>
          <w:rFonts w:ascii="Arial" w:eastAsia="Arial" w:hAnsi="Arial" w:cs="Arial"/>
          <w:color w:val="ED7D31" w:themeColor="accent2"/>
          <w:sz w:val="24"/>
          <w:szCs w:val="24"/>
        </w:rPr>
      </w:pPr>
      <w:r>
        <w:rPr>
          <w:rFonts w:ascii="Arial" w:eastAsia="Arial" w:hAnsi="Arial" w:cs="Arial"/>
          <w:sz w:val="24"/>
          <w:szCs w:val="24"/>
        </w:rPr>
        <w:t>Heinä-elokuussa</w:t>
      </w:r>
      <w:r w:rsidR="5902797C" w:rsidRPr="5902797C">
        <w:rPr>
          <w:rFonts w:ascii="Arial" w:eastAsia="Arial" w:hAnsi="Arial" w:cs="Arial"/>
          <w:sz w:val="24"/>
          <w:szCs w:val="24"/>
        </w:rPr>
        <w:t xml:space="preserve"> jäsenille järjestettiin golf-kurssi, Kankaisten golfissa, Maskussa.</w:t>
      </w:r>
    </w:p>
    <w:p w14:paraId="7D8C051F" w14:textId="0D94EF45" w:rsidR="687FA0CB" w:rsidRDefault="687FA0CB" w:rsidP="5902797C">
      <w:pPr>
        <w:spacing w:after="0" w:line="276" w:lineRule="auto"/>
        <w:jc w:val="both"/>
        <w:rPr>
          <w:rFonts w:ascii="Arial" w:eastAsia="Arial" w:hAnsi="Arial" w:cs="Arial"/>
          <w:color w:val="ED7D31" w:themeColor="accent2"/>
          <w:sz w:val="24"/>
          <w:szCs w:val="24"/>
        </w:rPr>
      </w:pPr>
    </w:p>
    <w:p w14:paraId="658E5474" w14:textId="4B48E1EF" w:rsidR="687FA0CB" w:rsidRDefault="5902797C" w:rsidP="5902797C">
      <w:pPr>
        <w:spacing w:after="0" w:line="276" w:lineRule="auto"/>
        <w:jc w:val="both"/>
        <w:rPr>
          <w:rFonts w:ascii="Arial" w:eastAsia="Arial" w:hAnsi="Arial" w:cs="Arial"/>
          <w:color w:val="ED7D31" w:themeColor="accent2"/>
          <w:sz w:val="24"/>
          <w:szCs w:val="24"/>
        </w:rPr>
      </w:pPr>
      <w:r w:rsidRPr="5902797C">
        <w:rPr>
          <w:rFonts w:ascii="Arial" w:eastAsia="Arial" w:hAnsi="Arial" w:cs="Arial"/>
          <w:sz w:val="24"/>
          <w:szCs w:val="24"/>
        </w:rPr>
        <w:t>Heinäkuussa järjestettyyn DBTL-kaupunkifestivaalille oli myös tarjolla ammattiosaston sponsoroimia lippuja.</w:t>
      </w:r>
    </w:p>
    <w:p w14:paraId="60038A3C" w14:textId="502EF25D" w:rsidR="687FA0CB" w:rsidRDefault="687FA0CB" w:rsidP="5902797C">
      <w:pPr>
        <w:spacing w:after="0" w:line="276" w:lineRule="auto"/>
        <w:jc w:val="both"/>
        <w:rPr>
          <w:rFonts w:ascii="Arial" w:eastAsia="Arial" w:hAnsi="Arial" w:cs="Arial"/>
          <w:color w:val="ED7D31" w:themeColor="accent2"/>
          <w:sz w:val="24"/>
          <w:szCs w:val="24"/>
        </w:rPr>
      </w:pPr>
    </w:p>
    <w:p w14:paraId="1BBD943C" w14:textId="336C8921" w:rsidR="687FA0CB" w:rsidRDefault="5902797C" w:rsidP="5902797C">
      <w:pPr>
        <w:spacing w:after="0" w:line="276" w:lineRule="auto"/>
        <w:jc w:val="both"/>
        <w:rPr>
          <w:rFonts w:ascii="Arial" w:eastAsia="Arial" w:hAnsi="Arial" w:cs="Arial"/>
          <w:color w:val="ED7D31" w:themeColor="accent2"/>
          <w:sz w:val="24"/>
          <w:szCs w:val="24"/>
        </w:rPr>
      </w:pPr>
      <w:r w:rsidRPr="5902797C">
        <w:rPr>
          <w:rFonts w:ascii="Arial" w:eastAsia="Arial" w:hAnsi="Arial" w:cs="Arial"/>
          <w:sz w:val="24"/>
          <w:szCs w:val="24"/>
        </w:rPr>
        <w:t>Ammattiosaston kesäjuhlaa vietettiin Kårenilla syyskuun ensimmäisenä päivänä, ruuan ja juoman lisäksi ilta sisälsi reppuarvonnan. Ja illan musiikista vastasi Megafather-yhtye.</w:t>
      </w:r>
    </w:p>
    <w:p w14:paraId="4F036E6D" w14:textId="0936066A" w:rsidR="687FA0CB" w:rsidRDefault="687FA0CB" w:rsidP="5902797C">
      <w:pPr>
        <w:spacing w:after="0" w:line="276" w:lineRule="auto"/>
        <w:jc w:val="both"/>
        <w:rPr>
          <w:rFonts w:ascii="Arial" w:eastAsia="Arial" w:hAnsi="Arial" w:cs="Arial"/>
          <w:color w:val="ED7D31" w:themeColor="accent2"/>
          <w:sz w:val="24"/>
          <w:szCs w:val="24"/>
        </w:rPr>
      </w:pPr>
    </w:p>
    <w:p w14:paraId="70EFCC02" w14:textId="091F5E18" w:rsidR="687FA0CB" w:rsidRDefault="5902797C" w:rsidP="5902797C">
      <w:pPr>
        <w:spacing w:after="0" w:line="276" w:lineRule="auto"/>
        <w:jc w:val="both"/>
        <w:rPr>
          <w:rFonts w:ascii="Arial" w:eastAsia="Arial" w:hAnsi="Arial" w:cs="Arial"/>
          <w:color w:val="ED7D31" w:themeColor="accent2"/>
          <w:sz w:val="24"/>
          <w:szCs w:val="24"/>
        </w:rPr>
      </w:pPr>
      <w:r w:rsidRPr="5902797C">
        <w:rPr>
          <w:rFonts w:ascii="Arial" w:eastAsia="Arial" w:hAnsi="Arial" w:cs="Arial"/>
          <w:sz w:val="24"/>
          <w:szCs w:val="24"/>
        </w:rPr>
        <w:t>Syksyllä järjestettiin kolme korupajaa yhteistyössä turkulaisen korumerkki Maanantaimallin kanssa.</w:t>
      </w:r>
    </w:p>
    <w:p w14:paraId="15CC3EB5" w14:textId="554B8BBA" w:rsidR="687FA0CB" w:rsidRDefault="687FA0CB" w:rsidP="5902797C">
      <w:pPr>
        <w:spacing w:after="0" w:line="276" w:lineRule="auto"/>
        <w:jc w:val="both"/>
        <w:rPr>
          <w:rFonts w:ascii="Arial" w:eastAsia="Arial" w:hAnsi="Arial" w:cs="Arial"/>
          <w:color w:val="ED7D31" w:themeColor="accent2"/>
          <w:sz w:val="24"/>
          <w:szCs w:val="24"/>
        </w:rPr>
      </w:pPr>
    </w:p>
    <w:p w14:paraId="7B01A3C6" w14:textId="417EDB97" w:rsidR="687FA0CB" w:rsidRDefault="5902797C" w:rsidP="5902797C">
      <w:pPr>
        <w:spacing w:after="0" w:line="276" w:lineRule="auto"/>
        <w:jc w:val="both"/>
        <w:rPr>
          <w:rFonts w:ascii="Arial" w:eastAsia="Arial" w:hAnsi="Arial" w:cs="Arial"/>
          <w:color w:val="ED7D31" w:themeColor="accent2"/>
          <w:sz w:val="24"/>
          <w:szCs w:val="24"/>
        </w:rPr>
      </w:pPr>
      <w:r w:rsidRPr="5902797C">
        <w:rPr>
          <w:rFonts w:ascii="Arial" w:eastAsia="Arial" w:hAnsi="Arial" w:cs="Arial"/>
          <w:sz w:val="24"/>
          <w:szCs w:val="24"/>
        </w:rPr>
        <w:t>Marraskuun lopussa jäsenet pääsivät osallistumaan perheen pienimpien kanssa elokuvailtaan Kino Piispanristillä, kun valkokankaalle oli saapunut Ryhmä Hau: Mahtielokuva.</w:t>
      </w:r>
    </w:p>
    <w:p w14:paraId="67D543EA" w14:textId="600A2383" w:rsidR="687FA0CB" w:rsidRDefault="687FA0CB" w:rsidP="5902797C">
      <w:pPr>
        <w:spacing w:after="200" w:line="240" w:lineRule="auto"/>
        <w:rPr>
          <w:rFonts w:ascii="Arial" w:eastAsia="Arial" w:hAnsi="Arial" w:cs="Arial"/>
          <w:b/>
          <w:bCs/>
          <w:color w:val="4472C4" w:themeColor="accent1"/>
          <w:sz w:val="24"/>
          <w:szCs w:val="24"/>
        </w:rPr>
      </w:pPr>
    </w:p>
    <w:p w14:paraId="7D35A4D0" w14:textId="1EDA0272"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4.4.2 Nenäpäivä</w:t>
      </w:r>
    </w:p>
    <w:p w14:paraId="24C87543" w14:textId="405B2ACD" w:rsidR="1F9E841A" w:rsidRDefault="5902797C" w:rsidP="5902797C">
      <w:pPr>
        <w:spacing w:after="200" w:line="240" w:lineRule="auto"/>
        <w:rPr>
          <w:rFonts w:ascii="Arial" w:eastAsia="Arial" w:hAnsi="Arial" w:cs="Arial"/>
          <w:b/>
          <w:bCs/>
          <w:sz w:val="24"/>
          <w:szCs w:val="24"/>
        </w:rPr>
      </w:pPr>
      <w:r w:rsidRPr="5902797C">
        <w:rPr>
          <w:rFonts w:ascii="Arial" w:eastAsia="Arial" w:hAnsi="Arial" w:cs="Arial"/>
          <w:sz w:val="24"/>
          <w:szCs w:val="24"/>
        </w:rPr>
        <w:t>Ammattiosasto osallistui 10.11. järjestettyyn valtakunnalliseen Nenäpäivä-hyväntekeväisyystapahtumaan jakamalla 200 Nenäpäiväilmapalloa Lasten- ja nuortenklinikan potilaille.</w:t>
      </w:r>
    </w:p>
    <w:p w14:paraId="6F3EADB8" w14:textId="0658EBAB" w:rsidR="00B11077" w:rsidRDefault="5902797C" w:rsidP="5902797C">
      <w:pPr>
        <w:spacing w:after="200" w:line="240" w:lineRule="auto"/>
        <w:rPr>
          <w:rFonts w:ascii="Arial" w:eastAsia="Arial" w:hAnsi="Arial" w:cs="Arial"/>
          <w:color w:val="ED7D31" w:themeColor="accent2"/>
          <w:sz w:val="24"/>
          <w:szCs w:val="24"/>
        </w:rPr>
      </w:pPr>
      <w:r w:rsidRPr="5902797C">
        <w:rPr>
          <w:rFonts w:ascii="Arial" w:eastAsia="Arial" w:hAnsi="Arial" w:cs="Arial"/>
          <w:b/>
          <w:bCs/>
          <w:sz w:val="24"/>
          <w:szCs w:val="24"/>
        </w:rPr>
        <w:t>5. Loppulause</w:t>
      </w:r>
    </w:p>
    <w:p w14:paraId="0E11A86D" w14:textId="363B16B0" w:rsidR="00B11077" w:rsidRDefault="5902797C" w:rsidP="5902797C">
      <w:pPr>
        <w:spacing w:after="200" w:line="240" w:lineRule="auto"/>
        <w:rPr>
          <w:rFonts w:ascii="Arial" w:eastAsia="Arial" w:hAnsi="Arial" w:cs="Arial"/>
          <w:sz w:val="24"/>
          <w:szCs w:val="24"/>
        </w:rPr>
      </w:pPr>
      <w:r w:rsidRPr="5902797C">
        <w:rPr>
          <w:rFonts w:ascii="Arial" w:eastAsia="Arial" w:hAnsi="Arial" w:cs="Arial"/>
          <w:sz w:val="24"/>
          <w:szCs w:val="24"/>
        </w:rPr>
        <w:t>Vuosi 2023 siirryimme toimimaan uudessa Varsinais-Suomen hyvinvointialueessa (Varha). Vuosi oli uusien asioiden omaksumista, uusiin työkavereihin tutustumista ja työvoimapulan jatkumista. Ammattiosastojen päätöksen teko siirtyi Varhan puheenjohtaja kokoukselle, mikä muutti huomattavasti hallituksen työskentelyä. Lähensimme yhteistyötä muiden alueen ammattiosastojen hallitusten kanssa kutsumalla heitä tapaamisiin ao 200:n hallituksen kanssa. Olimme myös mukana järjestämässä Varhan luottamusmiesvaaleja. Osallistuimme AORA3 webinaariin, jossa kuulimme tulevasta ammattiosasto rakennemuutoksesta ja valmistauduimme tuleviin muutosvalmennuksiin vuonna 2024. Loppu vuonna 2023 kuulimme myös Varhalla alkavista muutosneuvotteluista, jotka jatkuvat vuodelle 2024.</w:t>
      </w:r>
    </w:p>
    <w:sectPr w:rsidR="00B110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66D" w14:textId="77777777" w:rsidR="0025318D" w:rsidRDefault="0025318D">
      <w:pPr>
        <w:spacing w:after="0" w:line="240" w:lineRule="auto"/>
      </w:pPr>
      <w:r>
        <w:separator/>
      </w:r>
    </w:p>
  </w:endnote>
  <w:endnote w:type="continuationSeparator" w:id="0">
    <w:p w14:paraId="0974EEC3" w14:textId="77777777" w:rsidR="0025318D" w:rsidRDefault="0025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02797C" w14:paraId="6CCD0EEF" w14:textId="77777777" w:rsidTr="5902797C">
      <w:trPr>
        <w:trHeight w:val="300"/>
      </w:trPr>
      <w:tc>
        <w:tcPr>
          <w:tcW w:w="3005" w:type="dxa"/>
        </w:tcPr>
        <w:p w14:paraId="0F75DC7E" w14:textId="7C04853F" w:rsidR="5902797C" w:rsidRDefault="5902797C" w:rsidP="5902797C">
          <w:pPr>
            <w:pStyle w:val="Yltunniste"/>
            <w:ind w:left="-115"/>
          </w:pPr>
        </w:p>
      </w:tc>
      <w:tc>
        <w:tcPr>
          <w:tcW w:w="3005" w:type="dxa"/>
        </w:tcPr>
        <w:p w14:paraId="55145F59" w14:textId="34899AC8" w:rsidR="5902797C" w:rsidRDefault="5902797C" w:rsidP="5902797C">
          <w:pPr>
            <w:pStyle w:val="Yltunniste"/>
            <w:jc w:val="center"/>
          </w:pPr>
        </w:p>
      </w:tc>
      <w:tc>
        <w:tcPr>
          <w:tcW w:w="3005" w:type="dxa"/>
        </w:tcPr>
        <w:p w14:paraId="13F9F65E" w14:textId="470991BB" w:rsidR="5902797C" w:rsidRDefault="5902797C" w:rsidP="5902797C">
          <w:pPr>
            <w:pStyle w:val="Yltunniste"/>
            <w:ind w:right="-115"/>
            <w:jc w:val="right"/>
          </w:pPr>
        </w:p>
      </w:tc>
    </w:tr>
  </w:tbl>
  <w:p w14:paraId="770BEE05" w14:textId="11E39DA9" w:rsidR="5902797C" w:rsidRDefault="5902797C" w:rsidP="5902797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AA7A" w14:textId="77777777" w:rsidR="0025318D" w:rsidRDefault="0025318D">
      <w:pPr>
        <w:spacing w:after="0" w:line="240" w:lineRule="auto"/>
      </w:pPr>
      <w:r>
        <w:separator/>
      </w:r>
    </w:p>
  </w:footnote>
  <w:footnote w:type="continuationSeparator" w:id="0">
    <w:p w14:paraId="170A7D49" w14:textId="77777777" w:rsidR="0025318D" w:rsidRDefault="0025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02797C" w14:paraId="624F7AA7" w14:textId="77777777" w:rsidTr="5902797C">
      <w:trPr>
        <w:trHeight w:val="300"/>
      </w:trPr>
      <w:tc>
        <w:tcPr>
          <w:tcW w:w="3005" w:type="dxa"/>
        </w:tcPr>
        <w:p w14:paraId="34395313" w14:textId="1EECEA91" w:rsidR="5902797C" w:rsidRDefault="5902797C" w:rsidP="5902797C">
          <w:pPr>
            <w:pStyle w:val="Yltunniste"/>
            <w:ind w:left="-115"/>
          </w:pPr>
        </w:p>
      </w:tc>
      <w:tc>
        <w:tcPr>
          <w:tcW w:w="3005" w:type="dxa"/>
        </w:tcPr>
        <w:p w14:paraId="7F5997D0" w14:textId="6E2F1F31" w:rsidR="5902797C" w:rsidRDefault="5902797C" w:rsidP="5902797C">
          <w:pPr>
            <w:pStyle w:val="Yltunniste"/>
            <w:jc w:val="center"/>
          </w:pPr>
        </w:p>
      </w:tc>
      <w:tc>
        <w:tcPr>
          <w:tcW w:w="3005" w:type="dxa"/>
        </w:tcPr>
        <w:p w14:paraId="04945765" w14:textId="31F9A2DB" w:rsidR="5902797C" w:rsidRDefault="5902797C" w:rsidP="5902797C">
          <w:pPr>
            <w:pStyle w:val="Yltunniste"/>
            <w:ind w:right="-115"/>
            <w:jc w:val="right"/>
          </w:pPr>
        </w:p>
      </w:tc>
    </w:tr>
  </w:tbl>
  <w:p w14:paraId="7549DC54" w14:textId="463F47BC" w:rsidR="5902797C" w:rsidRDefault="5902797C" w:rsidP="5902797C">
    <w:pPr>
      <w:pStyle w:val="Yltunniste"/>
    </w:pPr>
  </w:p>
</w:hdr>
</file>

<file path=word/intelligence2.xml><?xml version="1.0" encoding="utf-8"?>
<int2:intelligence xmlns:int2="http://schemas.microsoft.com/office/intelligence/2020/intelligence" xmlns:oel="http://schemas.microsoft.com/office/2019/extlst">
  <int2:observations>
    <int2:bookmark int2:bookmarkName="_Int_x5yKUr4N" int2:invalidationBookmarkName="" int2:hashCode="ktWJ4jJSO/plKL" int2:id="rJVayri9">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D08E6"/>
    <w:rsid w:val="000661BD"/>
    <w:rsid w:val="00133FF2"/>
    <w:rsid w:val="002017A7"/>
    <w:rsid w:val="0025318D"/>
    <w:rsid w:val="002D751C"/>
    <w:rsid w:val="003E6738"/>
    <w:rsid w:val="004542AF"/>
    <w:rsid w:val="005A6FD6"/>
    <w:rsid w:val="00603793"/>
    <w:rsid w:val="0061044B"/>
    <w:rsid w:val="0072299E"/>
    <w:rsid w:val="009A3242"/>
    <w:rsid w:val="009B1899"/>
    <w:rsid w:val="00A60D27"/>
    <w:rsid w:val="00B11077"/>
    <w:rsid w:val="00BF3C83"/>
    <w:rsid w:val="00CE4A3E"/>
    <w:rsid w:val="00E25609"/>
    <w:rsid w:val="00E3778B"/>
    <w:rsid w:val="03C8ED7A"/>
    <w:rsid w:val="07F66877"/>
    <w:rsid w:val="08D08001"/>
    <w:rsid w:val="0E01A870"/>
    <w:rsid w:val="13903618"/>
    <w:rsid w:val="145DB13E"/>
    <w:rsid w:val="187A901D"/>
    <w:rsid w:val="19D752B6"/>
    <w:rsid w:val="1A0D08E6"/>
    <w:rsid w:val="1F9E841A"/>
    <w:rsid w:val="20E89A78"/>
    <w:rsid w:val="216FDDFC"/>
    <w:rsid w:val="2176C090"/>
    <w:rsid w:val="26792382"/>
    <w:rsid w:val="2B9D09EC"/>
    <w:rsid w:val="2E77AB9A"/>
    <w:rsid w:val="2E9609E8"/>
    <w:rsid w:val="326757E6"/>
    <w:rsid w:val="442382D1"/>
    <w:rsid w:val="49A66EF5"/>
    <w:rsid w:val="49ECFCAE"/>
    <w:rsid w:val="5041B2DE"/>
    <w:rsid w:val="542E452D"/>
    <w:rsid w:val="57776B3B"/>
    <w:rsid w:val="5902797C"/>
    <w:rsid w:val="6229A69D"/>
    <w:rsid w:val="655EC33A"/>
    <w:rsid w:val="657257AA"/>
    <w:rsid w:val="684E0012"/>
    <w:rsid w:val="687FA0CB"/>
    <w:rsid w:val="6F9B8FB4"/>
    <w:rsid w:val="728338D4"/>
    <w:rsid w:val="7896F2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ED7A"/>
  <w15:chartTrackingRefBased/>
  <w15:docId w15:val="{6A497D47-832E-4CB3-BFD3-8CF0AD77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paragraph" w:customStyle="1" w:styleId="Leipis">
    <w:name w:val="Leipis"/>
    <w:basedOn w:val="Normaali"/>
    <w:uiPriority w:val="1"/>
    <w:qFormat/>
    <w:rsid w:val="145DB13E"/>
    <w:pPr>
      <w:spacing w:after="280"/>
      <w:ind w:left="567"/>
    </w:pPr>
    <w:rPr>
      <w:rFonts w:ascii="Calibri" w:eastAsia="Times New Roman" w:hAnsi="Calibri" w:cs="Times New Roman"/>
      <w:lang w:eastAsia="fi-FI"/>
    </w:rPr>
  </w:style>
  <w:style w:type="paragraph" w:customStyle="1" w:styleId="Leipteksti1">
    <w:name w:val="Leipäteksti1"/>
    <w:basedOn w:val="Normaali"/>
    <w:uiPriority w:val="1"/>
    <w:qFormat/>
    <w:rsid w:val="145DB13E"/>
    <w:pPr>
      <w:ind w:left="-567"/>
    </w:pPr>
    <w:rPr>
      <w:rFonts w:ascii="Arial" w:eastAsiaTheme="minorEastAsia" w:hAnsi="Arial"/>
      <w:sz w:val="20"/>
      <w:szCs w:val="20"/>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542A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542AF"/>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72299E"/>
    <w:rPr>
      <w:b/>
      <w:bCs/>
    </w:rPr>
  </w:style>
  <w:style w:type="character" w:customStyle="1" w:styleId="KommentinotsikkoChar">
    <w:name w:val="Kommentin otsikko Char"/>
    <w:basedOn w:val="KommentintekstiChar"/>
    <w:link w:val="Kommentinotsikko"/>
    <w:uiPriority w:val="99"/>
    <w:semiHidden/>
    <w:rsid w:val="0072299E"/>
    <w:rPr>
      <w:b/>
      <w:bCs/>
      <w:sz w:val="20"/>
      <w:szCs w:val="20"/>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o200.tehy.fi/" TargetMode="External"/><Relationship Id="rId11" Type="http://schemas.microsoft.com/office/2020/10/relationships/intelligence" Target="intelligence2.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2520</Words>
  <Characters>20419</Characters>
  <Application>Microsoft Office Word</Application>
  <DocSecurity>0</DocSecurity>
  <Lines>170</Lines>
  <Paragraphs>45</Paragraphs>
  <ScaleCrop>false</ScaleCrop>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Metsäranta</dc:creator>
  <cp:keywords/>
  <dc:description/>
  <cp:lastModifiedBy>Sinikka Metsäranta</cp:lastModifiedBy>
  <cp:revision>10</cp:revision>
  <dcterms:created xsi:type="dcterms:W3CDTF">2024-03-27T12:50:00Z</dcterms:created>
  <dcterms:modified xsi:type="dcterms:W3CDTF">2024-04-15T17:37:00Z</dcterms:modified>
</cp:coreProperties>
</file>